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95785" w14:textId="39E734DF" w:rsidR="00F51D1B" w:rsidRDefault="00F51D1B" w:rsidP="00F51D1B">
      <w:pPr>
        <w:pStyle w:val="Corpotesto"/>
        <w:spacing w:before="223"/>
        <w:jc w:val="center"/>
        <w:rPr>
          <w:rFonts w:ascii="Times New Roman"/>
          <w:sz w:val="20"/>
        </w:rPr>
      </w:pPr>
    </w:p>
    <w:p w14:paraId="4A66434E" w14:textId="16F74D31" w:rsidR="002F5492" w:rsidRDefault="00F269BA">
      <w:pPr>
        <w:spacing w:line="286" w:lineRule="exact"/>
        <w:ind w:left="212"/>
        <w:rPr>
          <w:sz w:val="24"/>
        </w:rPr>
      </w:pPr>
      <w:r>
        <w:rPr>
          <w:sz w:val="24"/>
          <w:u w:val="single"/>
        </w:rPr>
        <w:t>A</w:t>
      </w:r>
      <w:r w:rsidR="005A032D">
        <w:rPr>
          <w:sz w:val="24"/>
          <w:u w:val="single"/>
        </w:rPr>
        <w:t>llegato 1</w:t>
      </w:r>
    </w:p>
    <w:p w14:paraId="5030D7A9" w14:textId="77777777" w:rsidR="002F5492" w:rsidRDefault="002F5492">
      <w:pPr>
        <w:pStyle w:val="Corpotesto"/>
        <w:spacing w:before="2"/>
        <w:rPr>
          <w:sz w:val="24"/>
        </w:rPr>
      </w:pPr>
    </w:p>
    <w:p w14:paraId="1EA7ED43" w14:textId="77777777" w:rsidR="005A032D" w:rsidRDefault="00F269BA" w:rsidP="005A032D">
      <w:pPr>
        <w:ind w:left="5954" w:right="116" w:hanging="62"/>
        <w:jc w:val="right"/>
        <w:rPr>
          <w:sz w:val="24"/>
        </w:rPr>
      </w:pPr>
      <w:r>
        <w:rPr>
          <w:sz w:val="24"/>
        </w:rPr>
        <w:t>Al</w:t>
      </w:r>
      <w:r>
        <w:rPr>
          <w:spacing w:val="-16"/>
          <w:sz w:val="24"/>
        </w:rPr>
        <w:t xml:space="preserve"> </w:t>
      </w:r>
      <w:r>
        <w:rPr>
          <w:sz w:val="24"/>
        </w:rPr>
        <w:t>Dirigente</w:t>
      </w:r>
      <w:r>
        <w:rPr>
          <w:spacing w:val="-14"/>
          <w:sz w:val="24"/>
        </w:rPr>
        <w:t xml:space="preserve"> </w:t>
      </w:r>
      <w:r>
        <w:rPr>
          <w:sz w:val="24"/>
        </w:rPr>
        <w:t>Scolastico</w:t>
      </w:r>
    </w:p>
    <w:p w14:paraId="7CCE3D71" w14:textId="7277BD43" w:rsidR="002F5492" w:rsidRDefault="00F269BA" w:rsidP="005A032D">
      <w:pPr>
        <w:ind w:left="6096" w:right="116" w:hanging="62"/>
        <w:jc w:val="right"/>
        <w:rPr>
          <w:sz w:val="24"/>
        </w:rPr>
      </w:pPr>
      <w:r>
        <w:rPr>
          <w:sz w:val="24"/>
        </w:rPr>
        <w:t xml:space="preserve"> dell’I</w:t>
      </w:r>
      <w:r w:rsidR="005A032D">
        <w:rPr>
          <w:sz w:val="24"/>
        </w:rPr>
        <w:t xml:space="preserve">.I.S. “D. Scano – O. </w:t>
      </w:r>
      <w:proofErr w:type="spellStart"/>
      <w:r w:rsidR="005A032D">
        <w:rPr>
          <w:sz w:val="24"/>
        </w:rPr>
        <w:t>Bacaredda</w:t>
      </w:r>
      <w:proofErr w:type="spellEnd"/>
      <w:r w:rsidR="005A032D">
        <w:rPr>
          <w:sz w:val="24"/>
        </w:rPr>
        <w:t>”</w:t>
      </w:r>
    </w:p>
    <w:p w14:paraId="2847FFBB" w14:textId="207358AE" w:rsidR="002F5492" w:rsidRDefault="005A032D" w:rsidP="005A032D">
      <w:pPr>
        <w:spacing w:line="293" w:lineRule="exact"/>
        <w:ind w:left="6663" w:right="115" w:hanging="62"/>
        <w:jc w:val="right"/>
        <w:rPr>
          <w:sz w:val="24"/>
        </w:rPr>
      </w:pPr>
      <w:r>
        <w:rPr>
          <w:sz w:val="24"/>
        </w:rPr>
        <w:t>Cagliari</w:t>
      </w:r>
    </w:p>
    <w:p w14:paraId="0ED4468D" w14:textId="22CC2828" w:rsidR="002F5492" w:rsidRDefault="00F269BA" w:rsidP="00E57040">
      <w:pPr>
        <w:spacing w:before="290"/>
        <w:ind w:left="212" w:right="224"/>
        <w:jc w:val="both"/>
        <w:rPr>
          <w:b/>
        </w:rPr>
      </w:pPr>
      <w:r>
        <w:rPr>
          <w:b/>
        </w:rPr>
        <w:t xml:space="preserve">OGGETTO: MODULO DI DOMANDA - AVVISO PUBBLICO PER L’ACQUISIZIONE DI MANIFESTAZIONE DI INTERESSE FINALIZZATA ALL’AFFIDAMENTO DIRETTO, MEDIANTE TRATTATIVA DIRETTA MEPA, DELLA GESTIONE DELLE ATTIVITA’ INERENTI </w:t>
      </w:r>
      <w:proofErr w:type="gramStart"/>
      <w:r>
        <w:rPr>
          <w:b/>
        </w:rPr>
        <w:t>IL</w:t>
      </w:r>
      <w:proofErr w:type="gramEnd"/>
      <w:r>
        <w:rPr>
          <w:b/>
        </w:rPr>
        <w:t xml:space="preserve"> PROGETTO</w:t>
      </w:r>
      <w:r w:rsidR="00E57040">
        <w:rPr>
          <w:b/>
        </w:rPr>
        <w:t xml:space="preserve"> </w:t>
      </w:r>
      <w:r>
        <w:rPr>
          <w:b/>
        </w:rPr>
        <w:t>“</w:t>
      </w:r>
      <w:r w:rsidR="00BB6D22">
        <w:rPr>
          <w:b/>
        </w:rPr>
        <w:t>PCTO un ponte per il futuro</w:t>
      </w:r>
      <w:r>
        <w:rPr>
          <w:b/>
          <w:spacing w:val="-2"/>
        </w:rPr>
        <w:t>”</w:t>
      </w:r>
    </w:p>
    <w:p w14:paraId="122B9FBD" w14:textId="77777777" w:rsidR="002F5492" w:rsidRDefault="002F5492">
      <w:pPr>
        <w:pStyle w:val="Corpotesto"/>
        <w:spacing w:before="213"/>
        <w:rPr>
          <w:b/>
          <w:sz w:val="24"/>
        </w:rPr>
      </w:pPr>
    </w:p>
    <w:p w14:paraId="2E9BC34B" w14:textId="1D9CD6E9" w:rsidR="002F5492" w:rsidRDefault="00F269BA" w:rsidP="005A032D">
      <w:pPr>
        <w:tabs>
          <w:tab w:val="left" w:pos="940"/>
          <w:tab w:val="left" w:pos="1878"/>
          <w:tab w:val="left" w:pos="3844"/>
          <w:tab w:val="left" w:pos="9178"/>
        </w:tabs>
        <w:spacing w:before="100" w:beforeAutospacing="1" w:after="240"/>
        <w:ind w:left="210"/>
        <w:rPr>
          <w:spacing w:val="-2"/>
          <w:sz w:val="24"/>
        </w:rPr>
      </w:pPr>
      <w:r>
        <w:rPr>
          <w:spacing w:val="-5"/>
          <w:sz w:val="24"/>
        </w:rPr>
        <w:t>Il</w:t>
      </w:r>
      <w:r>
        <w:rPr>
          <w:sz w:val="24"/>
        </w:rPr>
        <w:tab/>
      </w:r>
      <w:r>
        <w:rPr>
          <w:spacing w:val="-5"/>
          <w:sz w:val="24"/>
        </w:rPr>
        <w:t>/La</w:t>
      </w:r>
      <w:r>
        <w:rPr>
          <w:sz w:val="24"/>
        </w:rPr>
        <w:tab/>
      </w:r>
      <w:r>
        <w:rPr>
          <w:spacing w:val="-2"/>
          <w:sz w:val="24"/>
        </w:rPr>
        <w:t>sottoscritto/a</w:t>
      </w:r>
      <w:r>
        <w:rPr>
          <w:sz w:val="24"/>
        </w:rPr>
        <w:tab/>
      </w:r>
      <w:r>
        <w:rPr>
          <w:sz w:val="24"/>
          <w:u w:val="single"/>
        </w:rPr>
        <w:tab/>
      </w:r>
      <w:r w:rsidR="00744A9D">
        <w:rPr>
          <w:sz w:val="24"/>
          <w:u w:val="single"/>
        </w:rPr>
        <w:t>__</w:t>
      </w:r>
      <w:r>
        <w:rPr>
          <w:spacing w:val="-2"/>
          <w:sz w:val="24"/>
        </w:rPr>
        <w:t>nato/a</w:t>
      </w:r>
    </w:p>
    <w:p w14:paraId="2C89AECC" w14:textId="77777777" w:rsidR="00744A9D" w:rsidRDefault="00744A9D" w:rsidP="005A032D">
      <w:pPr>
        <w:tabs>
          <w:tab w:val="left" w:pos="940"/>
          <w:tab w:val="left" w:pos="1878"/>
          <w:tab w:val="left" w:pos="3844"/>
          <w:tab w:val="left" w:pos="9178"/>
        </w:tabs>
        <w:spacing w:before="100" w:beforeAutospacing="1" w:after="240"/>
        <w:ind w:left="210"/>
        <w:rPr>
          <w:sz w:val="24"/>
        </w:rPr>
      </w:pPr>
      <w:r>
        <w:rPr>
          <w:spacing w:val="-2"/>
          <w:sz w:val="24"/>
        </w:rPr>
        <w:t>__________________________ il ____________________</w:t>
      </w:r>
      <w:r>
        <w:rPr>
          <w:sz w:val="24"/>
        </w:rPr>
        <w:t>nella</w:t>
      </w:r>
      <w:r>
        <w:rPr>
          <w:spacing w:val="27"/>
          <w:sz w:val="24"/>
        </w:rPr>
        <w:t xml:space="preserve"> </w:t>
      </w:r>
      <w:r>
        <w:rPr>
          <w:sz w:val="24"/>
        </w:rPr>
        <w:t>sua</w:t>
      </w:r>
      <w:r>
        <w:rPr>
          <w:spacing w:val="23"/>
          <w:sz w:val="24"/>
        </w:rPr>
        <w:t xml:space="preserve"> </w:t>
      </w:r>
      <w:r>
        <w:rPr>
          <w:sz w:val="24"/>
        </w:rPr>
        <w:t>qualità</w:t>
      </w:r>
      <w:r>
        <w:rPr>
          <w:spacing w:val="26"/>
          <w:sz w:val="24"/>
        </w:rPr>
        <w:t xml:space="preserve"> </w:t>
      </w:r>
      <w:r>
        <w:rPr>
          <w:sz w:val="24"/>
        </w:rPr>
        <w:t>di</w:t>
      </w:r>
      <w:r>
        <w:rPr>
          <w:spacing w:val="-4"/>
          <w:sz w:val="24"/>
        </w:rPr>
        <w:t xml:space="preserve"> </w:t>
      </w:r>
      <w:r>
        <w:rPr>
          <w:sz w:val="24"/>
        </w:rPr>
        <w:t>Rappresentante</w:t>
      </w:r>
      <w:r>
        <w:rPr>
          <w:spacing w:val="35"/>
          <w:sz w:val="24"/>
        </w:rPr>
        <w:t xml:space="preserve"> </w:t>
      </w:r>
      <w:r>
        <w:rPr>
          <w:sz w:val="24"/>
        </w:rPr>
        <w:t>Legale</w:t>
      </w:r>
    </w:p>
    <w:p w14:paraId="5CADC664" w14:textId="718D3BB4" w:rsidR="00744A9D" w:rsidRDefault="00744A9D" w:rsidP="005A032D">
      <w:pPr>
        <w:tabs>
          <w:tab w:val="left" w:pos="940"/>
          <w:tab w:val="left" w:pos="1878"/>
          <w:tab w:val="left" w:pos="3844"/>
          <w:tab w:val="left" w:pos="9178"/>
        </w:tabs>
        <w:spacing w:before="100" w:beforeAutospacing="1" w:after="240"/>
        <w:ind w:left="210"/>
        <w:rPr>
          <w:sz w:val="24"/>
        </w:rPr>
      </w:pPr>
      <w:r>
        <w:rPr>
          <w:sz w:val="24"/>
        </w:rPr>
        <w:t xml:space="preserve"> della Società/Impresa denominata ______________________________________________ con sede</w:t>
      </w:r>
    </w:p>
    <w:p w14:paraId="563461DE" w14:textId="7659F23B" w:rsidR="00744A9D" w:rsidRDefault="00744A9D" w:rsidP="005A032D">
      <w:pPr>
        <w:tabs>
          <w:tab w:val="left" w:pos="940"/>
          <w:tab w:val="left" w:pos="1878"/>
          <w:tab w:val="left" w:pos="3844"/>
          <w:tab w:val="left" w:pos="9178"/>
        </w:tabs>
        <w:spacing w:before="100" w:beforeAutospacing="1" w:after="240"/>
        <w:ind w:left="210"/>
        <w:rPr>
          <w:sz w:val="24"/>
        </w:rPr>
      </w:pPr>
      <w:r>
        <w:rPr>
          <w:sz w:val="24"/>
        </w:rPr>
        <w:t>in _______________________ Via/Piazza __________________________________ n. ____________</w:t>
      </w:r>
    </w:p>
    <w:p w14:paraId="2350CD0A" w14:textId="4CD00202" w:rsidR="002F5492" w:rsidRPr="00744A9D" w:rsidRDefault="00744A9D" w:rsidP="00744A9D">
      <w:pPr>
        <w:tabs>
          <w:tab w:val="left" w:pos="940"/>
          <w:tab w:val="left" w:pos="1878"/>
          <w:tab w:val="left" w:pos="3844"/>
          <w:tab w:val="left" w:pos="9178"/>
        </w:tabs>
        <w:spacing w:before="100" w:beforeAutospacing="1" w:after="240"/>
        <w:ind w:left="210"/>
        <w:rPr>
          <w:spacing w:val="-2"/>
          <w:sz w:val="24"/>
        </w:rPr>
      </w:pPr>
      <w:r>
        <w:rPr>
          <w:spacing w:val="-2"/>
          <w:sz w:val="24"/>
        </w:rPr>
        <w:t>C.F. _____________________________________ recapito telefonico ___________________________</w:t>
      </w:r>
    </w:p>
    <w:p w14:paraId="6DD6CECC" w14:textId="77777777" w:rsidR="002F5492" w:rsidRDefault="00F269BA">
      <w:pPr>
        <w:ind w:left="212"/>
        <w:rPr>
          <w:sz w:val="24"/>
        </w:rPr>
      </w:pPr>
      <w:r>
        <w:rPr>
          <w:sz w:val="24"/>
        </w:rPr>
        <w:t>avendo</w:t>
      </w:r>
      <w:r>
        <w:rPr>
          <w:spacing w:val="-8"/>
          <w:sz w:val="24"/>
        </w:rPr>
        <w:t xml:space="preserve"> </w:t>
      </w:r>
      <w:r>
        <w:rPr>
          <w:sz w:val="24"/>
        </w:rPr>
        <w:t>preso</w:t>
      </w:r>
      <w:r>
        <w:rPr>
          <w:spacing w:val="-6"/>
          <w:sz w:val="24"/>
        </w:rPr>
        <w:t xml:space="preserve"> </w:t>
      </w:r>
      <w:r>
        <w:rPr>
          <w:sz w:val="24"/>
        </w:rPr>
        <w:t>visione</w:t>
      </w:r>
      <w:r>
        <w:rPr>
          <w:spacing w:val="-8"/>
          <w:sz w:val="24"/>
        </w:rPr>
        <w:t xml:space="preserve"> </w:t>
      </w:r>
      <w:r>
        <w:rPr>
          <w:sz w:val="24"/>
        </w:rPr>
        <w:t>dell’Avviso</w:t>
      </w:r>
      <w:r>
        <w:rPr>
          <w:spacing w:val="-5"/>
          <w:sz w:val="24"/>
        </w:rPr>
        <w:t xml:space="preserve"> </w:t>
      </w:r>
      <w:r>
        <w:rPr>
          <w:sz w:val="24"/>
        </w:rPr>
        <w:t>di</w:t>
      </w:r>
      <w:r>
        <w:rPr>
          <w:spacing w:val="-7"/>
          <w:sz w:val="24"/>
        </w:rPr>
        <w:t xml:space="preserve"> </w:t>
      </w:r>
      <w:r>
        <w:rPr>
          <w:sz w:val="24"/>
        </w:rPr>
        <w:t>Manifestazione</w:t>
      </w:r>
      <w:r>
        <w:rPr>
          <w:spacing w:val="-2"/>
          <w:sz w:val="24"/>
        </w:rPr>
        <w:t xml:space="preserve"> </w:t>
      </w:r>
      <w:r>
        <w:rPr>
          <w:sz w:val="24"/>
        </w:rPr>
        <w:t>di</w:t>
      </w:r>
      <w:r>
        <w:rPr>
          <w:spacing w:val="-7"/>
          <w:sz w:val="24"/>
        </w:rPr>
        <w:t xml:space="preserve"> </w:t>
      </w:r>
      <w:r>
        <w:rPr>
          <w:sz w:val="24"/>
        </w:rPr>
        <w:t>Interesse</w:t>
      </w:r>
      <w:r>
        <w:rPr>
          <w:spacing w:val="-5"/>
          <w:sz w:val="24"/>
        </w:rPr>
        <w:t xml:space="preserve"> </w:t>
      </w:r>
      <w:r>
        <w:rPr>
          <w:sz w:val="24"/>
        </w:rPr>
        <w:t>di</w:t>
      </w:r>
      <w:r>
        <w:rPr>
          <w:spacing w:val="-7"/>
          <w:sz w:val="24"/>
        </w:rPr>
        <w:t xml:space="preserve"> </w:t>
      </w:r>
      <w:r>
        <w:rPr>
          <w:sz w:val="24"/>
        </w:rPr>
        <w:t>cui</w:t>
      </w:r>
      <w:r>
        <w:rPr>
          <w:spacing w:val="-4"/>
          <w:sz w:val="24"/>
        </w:rPr>
        <w:t xml:space="preserve"> </w:t>
      </w:r>
      <w:r>
        <w:rPr>
          <w:spacing w:val="-2"/>
          <w:sz w:val="24"/>
        </w:rPr>
        <w:t>all’oggetto:</w:t>
      </w:r>
    </w:p>
    <w:p w14:paraId="64C863F7" w14:textId="77777777" w:rsidR="002F5492" w:rsidRDefault="002F5492">
      <w:pPr>
        <w:pStyle w:val="Corpotesto"/>
        <w:rPr>
          <w:sz w:val="24"/>
        </w:rPr>
      </w:pPr>
    </w:p>
    <w:p w14:paraId="53F065E6" w14:textId="77777777" w:rsidR="002F5492" w:rsidRDefault="00F269BA">
      <w:pPr>
        <w:pStyle w:val="Titolo1"/>
        <w:ind w:left="0" w:right="19"/>
      </w:pPr>
      <w:r>
        <w:rPr>
          <w:spacing w:val="-2"/>
        </w:rPr>
        <w:t>MANIFESTA</w:t>
      </w:r>
    </w:p>
    <w:p w14:paraId="4882034B" w14:textId="1AE1475B" w:rsidR="002F5492" w:rsidRDefault="00F269BA" w:rsidP="00744A9D">
      <w:pPr>
        <w:spacing w:before="292"/>
        <w:ind w:left="212"/>
        <w:jc w:val="both"/>
        <w:rPr>
          <w:b/>
        </w:rPr>
      </w:pPr>
      <w:r>
        <w:rPr>
          <w:sz w:val="24"/>
        </w:rPr>
        <w:t>il</w:t>
      </w:r>
      <w:r>
        <w:rPr>
          <w:spacing w:val="-14"/>
          <w:sz w:val="24"/>
        </w:rPr>
        <w:t xml:space="preserve"> </w:t>
      </w:r>
      <w:r>
        <w:rPr>
          <w:sz w:val="24"/>
        </w:rPr>
        <w:t>proprio</w:t>
      </w:r>
      <w:r>
        <w:rPr>
          <w:spacing w:val="-9"/>
          <w:sz w:val="24"/>
        </w:rPr>
        <w:t xml:space="preserve"> </w:t>
      </w:r>
      <w:r>
        <w:rPr>
          <w:sz w:val="24"/>
        </w:rPr>
        <w:t>interesse</w:t>
      </w:r>
      <w:r>
        <w:rPr>
          <w:spacing w:val="-13"/>
          <w:sz w:val="24"/>
        </w:rPr>
        <w:t xml:space="preserve"> </w:t>
      </w:r>
      <w:r>
        <w:rPr>
          <w:sz w:val="24"/>
        </w:rPr>
        <w:t>a</w:t>
      </w:r>
      <w:r>
        <w:rPr>
          <w:spacing w:val="-13"/>
          <w:sz w:val="24"/>
        </w:rPr>
        <w:t xml:space="preserve"> </w:t>
      </w:r>
      <w:r>
        <w:rPr>
          <w:sz w:val="24"/>
        </w:rPr>
        <w:t>partecipare</w:t>
      </w:r>
      <w:r>
        <w:rPr>
          <w:spacing w:val="-11"/>
          <w:sz w:val="24"/>
        </w:rPr>
        <w:t xml:space="preserve"> </w:t>
      </w:r>
      <w:r>
        <w:rPr>
          <w:sz w:val="24"/>
        </w:rPr>
        <w:t>alla</w:t>
      </w:r>
      <w:r>
        <w:rPr>
          <w:spacing w:val="-11"/>
          <w:sz w:val="24"/>
        </w:rPr>
        <w:t xml:space="preserve"> </w:t>
      </w:r>
      <w:r>
        <w:rPr>
          <w:sz w:val="24"/>
        </w:rPr>
        <w:t>procedura</w:t>
      </w:r>
      <w:r>
        <w:rPr>
          <w:spacing w:val="-10"/>
          <w:sz w:val="24"/>
        </w:rPr>
        <w:t xml:space="preserve"> </w:t>
      </w:r>
      <w:r>
        <w:rPr>
          <w:sz w:val="24"/>
        </w:rPr>
        <w:t>in</w:t>
      </w:r>
      <w:r>
        <w:rPr>
          <w:spacing w:val="-12"/>
          <w:sz w:val="24"/>
        </w:rPr>
        <w:t xml:space="preserve"> </w:t>
      </w:r>
      <w:r>
        <w:rPr>
          <w:sz w:val="24"/>
        </w:rPr>
        <w:t>oggetto</w:t>
      </w:r>
      <w:r>
        <w:rPr>
          <w:spacing w:val="-12"/>
          <w:sz w:val="24"/>
        </w:rPr>
        <w:t xml:space="preserve"> </w:t>
      </w:r>
      <w:r>
        <w:rPr>
          <w:sz w:val="24"/>
        </w:rPr>
        <w:t>e</w:t>
      </w:r>
      <w:r>
        <w:rPr>
          <w:spacing w:val="-8"/>
          <w:sz w:val="24"/>
        </w:rPr>
        <w:t xml:space="preserve"> </w:t>
      </w:r>
      <w:r>
        <w:rPr>
          <w:sz w:val="24"/>
        </w:rPr>
        <w:t>allega</w:t>
      </w:r>
      <w:r>
        <w:rPr>
          <w:spacing w:val="-13"/>
          <w:sz w:val="24"/>
        </w:rPr>
        <w:t xml:space="preserve"> </w:t>
      </w:r>
      <w:r>
        <w:rPr>
          <w:sz w:val="24"/>
        </w:rPr>
        <w:t>alla</w:t>
      </w:r>
      <w:r>
        <w:rPr>
          <w:spacing w:val="-13"/>
          <w:sz w:val="24"/>
        </w:rPr>
        <w:t xml:space="preserve"> </w:t>
      </w:r>
      <w:r>
        <w:rPr>
          <w:sz w:val="24"/>
        </w:rPr>
        <w:t>presente</w:t>
      </w:r>
      <w:r>
        <w:rPr>
          <w:spacing w:val="-12"/>
          <w:sz w:val="24"/>
        </w:rPr>
        <w:t xml:space="preserve"> </w:t>
      </w:r>
      <w:r>
        <w:rPr>
          <w:sz w:val="24"/>
        </w:rPr>
        <w:t>la</w:t>
      </w:r>
      <w:r>
        <w:rPr>
          <w:spacing w:val="-14"/>
          <w:sz w:val="24"/>
        </w:rPr>
        <w:t xml:space="preserve"> </w:t>
      </w:r>
      <w:r>
        <w:rPr>
          <w:sz w:val="24"/>
        </w:rPr>
        <w:t>proposta</w:t>
      </w:r>
      <w:r>
        <w:rPr>
          <w:spacing w:val="-4"/>
          <w:sz w:val="24"/>
        </w:rPr>
        <w:t xml:space="preserve"> </w:t>
      </w:r>
      <w:r>
        <w:rPr>
          <w:sz w:val="24"/>
        </w:rPr>
        <w:t xml:space="preserve">di realizzazione del progetto </w:t>
      </w:r>
      <w:r>
        <w:rPr>
          <w:b/>
        </w:rPr>
        <w:t>“</w:t>
      </w:r>
      <w:r w:rsidR="00BB6D22">
        <w:rPr>
          <w:b/>
        </w:rPr>
        <w:t>PCTO un ponte per il futuro</w:t>
      </w:r>
      <w:r>
        <w:rPr>
          <w:b/>
        </w:rPr>
        <w:t>”.</w:t>
      </w:r>
    </w:p>
    <w:p w14:paraId="3EC52CD0" w14:textId="77777777" w:rsidR="002F5492" w:rsidRDefault="002F5492" w:rsidP="00744A9D">
      <w:pPr>
        <w:pStyle w:val="Corpotesto"/>
        <w:spacing w:before="260"/>
        <w:jc w:val="both"/>
        <w:rPr>
          <w:b/>
          <w:sz w:val="24"/>
        </w:rPr>
      </w:pPr>
    </w:p>
    <w:p w14:paraId="2D54F5DD" w14:textId="513253AB" w:rsidR="002F5492" w:rsidRDefault="00F269BA" w:rsidP="00744A9D">
      <w:pPr>
        <w:ind w:left="212" w:right="-106"/>
        <w:jc w:val="both"/>
        <w:rPr>
          <w:sz w:val="24"/>
        </w:rPr>
      </w:pPr>
      <w:r>
        <w:rPr>
          <w:sz w:val="24"/>
        </w:rPr>
        <w:t xml:space="preserve">Inoltre, </w:t>
      </w:r>
      <w:r w:rsidR="00744A9D">
        <w:rPr>
          <w:sz w:val="24"/>
        </w:rPr>
        <w:t>c</w:t>
      </w:r>
      <w:r>
        <w:rPr>
          <w:sz w:val="24"/>
        </w:rPr>
        <w:t>onsapevole del fatto che, in caso di mendace dichiarazione e di falsità in atti e di uso di atti verranno applicate, ai sensi degli artt. 75 e 76 del d.p.r. n. 445/2000, le sanzioni previste dal Codice penale e dalle leggi speciali vigenti in materia</w:t>
      </w:r>
    </w:p>
    <w:p w14:paraId="2F68F202" w14:textId="77777777" w:rsidR="002F5492" w:rsidRDefault="002F5492">
      <w:pPr>
        <w:pStyle w:val="Corpotesto"/>
        <w:spacing w:before="174"/>
        <w:rPr>
          <w:sz w:val="24"/>
        </w:rPr>
      </w:pPr>
    </w:p>
    <w:p w14:paraId="6818FE95" w14:textId="77777777" w:rsidR="002F5492" w:rsidRDefault="00F269BA">
      <w:pPr>
        <w:pStyle w:val="Titolo1"/>
        <w:ind w:left="0" w:right="19"/>
      </w:pPr>
      <w:r>
        <w:rPr>
          <w:spacing w:val="-2"/>
        </w:rPr>
        <w:t>DICHIARA</w:t>
      </w:r>
    </w:p>
    <w:p w14:paraId="21EB7B63" w14:textId="77777777" w:rsidR="002F5492" w:rsidRDefault="00F269BA">
      <w:pPr>
        <w:spacing w:before="276"/>
        <w:ind w:left="212"/>
        <w:jc w:val="both"/>
        <w:rPr>
          <w:sz w:val="24"/>
        </w:rPr>
      </w:pPr>
      <w:r>
        <w:rPr>
          <w:sz w:val="24"/>
        </w:rPr>
        <w:t>che la</w:t>
      </w:r>
      <w:r>
        <w:rPr>
          <w:spacing w:val="2"/>
          <w:sz w:val="24"/>
        </w:rPr>
        <w:t xml:space="preserve"> </w:t>
      </w:r>
      <w:r>
        <w:rPr>
          <w:spacing w:val="-2"/>
          <w:sz w:val="24"/>
        </w:rPr>
        <w:t>società/impresa:</w:t>
      </w:r>
    </w:p>
    <w:p w14:paraId="61E955F6" w14:textId="77777777" w:rsidR="002F5492" w:rsidRDefault="002F5492">
      <w:pPr>
        <w:pStyle w:val="Corpotesto"/>
        <w:spacing w:before="47"/>
        <w:rPr>
          <w:sz w:val="20"/>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3"/>
        <w:gridCol w:w="6440"/>
      </w:tblGrid>
      <w:tr w:rsidR="002F5492" w14:paraId="779C5155" w14:textId="77777777">
        <w:trPr>
          <w:trHeight w:val="585"/>
        </w:trPr>
        <w:tc>
          <w:tcPr>
            <w:tcW w:w="3193" w:type="dxa"/>
          </w:tcPr>
          <w:p w14:paraId="4F93A5C5" w14:textId="77777777" w:rsidR="002F5492" w:rsidRDefault="00F269BA">
            <w:pPr>
              <w:pStyle w:val="TableParagraph"/>
              <w:spacing w:line="292" w:lineRule="exact"/>
              <w:ind w:left="115"/>
              <w:rPr>
                <w:rFonts w:ascii="Calibri"/>
                <w:sz w:val="24"/>
              </w:rPr>
            </w:pPr>
            <w:r>
              <w:rPr>
                <w:rFonts w:ascii="Calibri"/>
                <w:spacing w:val="-2"/>
                <w:sz w:val="24"/>
              </w:rPr>
              <w:t>Denominazione</w:t>
            </w:r>
          </w:p>
          <w:p w14:paraId="6E4B4384" w14:textId="77777777" w:rsidR="002F5492" w:rsidRDefault="00F269BA">
            <w:pPr>
              <w:pStyle w:val="TableParagraph"/>
              <w:spacing w:line="273" w:lineRule="exact"/>
              <w:ind w:left="115"/>
              <w:rPr>
                <w:rFonts w:ascii="Calibri" w:hAnsi="Calibri"/>
                <w:sz w:val="24"/>
              </w:rPr>
            </w:pPr>
            <w:r>
              <w:rPr>
                <w:rFonts w:ascii="Calibri" w:hAnsi="Calibri"/>
                <w:spacing w:val="-2"/>
                <w:sz w:val="24"/>
              </w:rPr>
              <w:t>società/impresa</w:t>
            </w:r>
          </w:p>
        </w:tc>
        <w:tc>
          <w:tcPr>
            <w:tcW w:w="6440" w:type="dxa"/>
          </w:tcPr>
          <w:p w14:paraId="586A0DB2" w14:textId="77777777" w:rsidR="002F5492" w:rsidRDefault="002F5492">
            <w:pPr>
              <w:pStyle w:val="TableParagraph"/>
            </w:pPr>
          </w:p>
        </w:tc>
      </w:tr>
      <w:tr w:rsidR="002F5492" w14:paraId="321CD161" w14:textId="77777777">
        <w:trPr>
          <w:trHeight w:val="441"/>
        </w:trPr>
        <w:tc>
          <w:tcPr>
            <w:tcW w:w="3193" w:type="dxa"/>
          </w:tcPr>
          <w:p w14:paraId="42E92AC1" w14:textId="77777777" w:rsidR="002F5492" w:rsidRDefault="00F269BA">
            <w:pPr>
              <w:pStyle w:val="TableParagraph"/>
              <w:spacing w:before="2"/>
              <w:ind w:left="115"/>
              <w:rPr>
                <w:rFonts w:ascii="Calibri"/>
                <w:sz w:val="24"/>
              </w:rPr>
            </w:pPr>
            <w:r>
              <w:rPr>
                <w:rFonts w:ascii="Calibri"/>
                <w:sz w:val="24"/>
              </w:rPr>
              <w:t>Sede</w:t>
            </w:r>
            <w:r>
              <w:rPr>
                <w:rFonts w:ascii="Calibri"/>
                <w:spacing w:val="-4"/>
                <w:sz w:val="24"/>
              </w:rPr>
              <w:t xml:space="preserve"> </w:t>
            </w:r>
            <w:r>
              <w:rPr>
                <w:rFonts w:ascii="Calibri"/>
                <w:spacing w:val="-2"/>
                <w:sz w:val="24"/>
              </w:rPr>
              <w:t>legale</w:t>
            </w:r>
          </w:p>
        </w:tc>
        <w:tc>
          <w:tcPr>
            <w:tcW w:w="6440" w:type="dxa"/>
          </w:tcPr>
          <w:p w14:paraId="061A1824" w14:textId="77777777" w:rsidR="002F5492" w:rsidRDefault="002F5492">
            <w:pPr>
              <w:pStyle w:val="TableParagraph"/>
            </w:pPr>
          </w:p>
        </w:tc>
      </w:tr>
      <w:tr w:rsidR="002F5492" w14:paraId="04FDB09C" w14:textId="77777777">
        <w:trPr>
          <w:trHeight w:val="436"/>
        </w:trPr>
        <w:tc>
          <w:tcPr>
            <w:tcW w:w="3193" w:type="dxa"/>
          </w:tcPr>
          <w:p w14:paraId="169947D7" w14:textId="77777777" w:rsidR="002F5492" w:rsidRDefault="00F269BA">
            <w:pPr>
              <w:pStyle w:val="TableParagraph"/>
              <w:spacing w:line="292" w:lineRule="exact"/>
              <w:ind w:left="115"/>
              <w:rPr>
                <w:rFonts w:ascii="Calibri"/>
                <w:sz w:val="24"/>
              </w:rPr>
            </w:pPr>
            <w:r>
              <w:rPr>
                <w:rFonts w:ascii="Calibri"/>
                <w:sz w:val="24"/>
              </w:rPr>
              <w:t>Sede</w:t>
            </w:r>
            <w:r>
              <w:rPr>
                <w:rFonts w:ascii="Calibri"/>
                <w:spacing w:val="-1"/>
                <w:sz w:val="24"/>
              </w:rPr>
              <w:t xml:space="preserve"> </w:t>
            </w:r>
            <w:r>
              <w:rPr>
                <w:rFonts w:ascii="Calibri"/>
                <w:spacing w:val="-2"/>
                <w:sz w:val="24"/>
              </w:rPr>
              <w:t>operativa</w:t>
            </w:r>
          </w:p>
        </w:tc>
        <w:tc>
          <w:tcPr>
            <w:tcW w:w="6440" w:type="dxa"/>
          </w:tcPr>
          <w:p w14:paraId="1165AF2B" w14:textId="77777777" w:rsidR="002F5492" w:rsidRDefault="002F5492">
            <w:pPr>
              <w:pStyle w:val="TableParagraph"/>
            </w:pPr>
          </w:p>
        </w:tc>
      </w:tr>
      <w:tr w:rsidR="002F5492" w14:paraId="45C107D0" w14:textId="77777777">
        <w:trPr>
          <w:trHeight w:val="364"/>
        </w:trPr>
        <w:tc>
          <w:tcPr>
            <w:tcW w:w="3193" w:type="dxa"/>
          </w:tcPr>
          <w:p w14:paraId="136CF5B1" w14:textId="77777777" w:rsidR="002F5492" w:rsidRDefault="00F269BA">
            <w:pPr>
              <w:pStyle w:val="TableParagraph"/>
              <w:spacing w:line="292" w:lineRule="exact"/>
              <w:ind w:left="115"/>
              <w:rPr>
                <w:rFonts w:ascii="Calibri"/>
                <w:sz w:val="24"/>
              </w:rPr>
            </w:pPr>
            <w:r>
              <w:rPr>
                <w:rFonts w:ascii="Calibri"/>
                <w:sz w:val="24"/>
              </w:rPr>
              <w:t>C.F.</w:t>
            </w:r>
            <w:r>
              <w:rPr>
                <w:rFonts w:ascii="Calibri"/>
                <w:spacing w:val="65"/>
                <w:sz w:val="24"/>
              </w:rPr>
              <w:t xml:space="preserve"> </w:t>
            </w:r>
            <w:r>
              <w:rPr>
                <w:rFonts w:ascii="Calibri"/>
                <w:sz w:val="24"/>
              </w:rPr>
              <w:t>/</w:t>
            </w:r>
            <w:r>
              <w:rPr>
                <w:rFonts w:ascii="Calibri"/>
                <w:spacing w:val="67"/>
                <w:sz w:val="24"/>
              </w:rPr>
              <w:t xml:space="preserve"> </w:t>
            </w:r>
            <w:r>
              <w:rPr>
                <w:rFonts w:ascii="Calibri"/>
                <w:spacing w:val="-4"/>
                <w:sz w:val="24"/>
              </w:rPr>
              <w:t>P.I.</w:t>
            </w:r>
          </w:p>
        </w:tc>
        <w:tc>
          <w:tcPr>
            <w:tcW w:w="6440" w:type="dxa"/>
          </w:tcPr>
          <w:p w14:paraId="561A306F" w14:textId="77777777" w:rsidR="002F5492" w:rsidRDefault="002F5492">
            <w:pPr>
              <w:pStyle w:val="TableParagraph"/>
            </w:pPr>
          </w:p>
        </w:tc>
      </w:tr>
      <w:tr w:rsidR="002F5492" w14:paraId="4B10433E" w14:textId="77777777">
        <w:trPr>
          <w:trHeight w:val="350"/>
        </w:trPr>
        <w:tc>
          <w:tcPr>
            <w:tcW w:w="3193" w:type="dxa"/>
          </w:tcPr>
          <w:p w14:paraId="19558936" w14:textId="77777777" w:rsidR="002F5492" w:rsidRDefault="00F269BA">
            <w:pPr>
              <w:pStyle w:val="TableParagraph"/>
              <w:spacing w:line="292" w:lineRule="exact"/>
              <w:ind w:left="115"/>
              <w:rPr>
                <w:rFonts w:ascii="Calibri"/>
                <w:sz w:val="24"/>
              </w:rPr>
            </w:pPr>
            <w:r>
              <w:rPr>
                <w:rFonts w:ascii="Calibri"/>
                <w:sz w:val="24"/>
              </w:rPr>
              <w:t>Indirizzo</w:t>
            </w:r>
            <w:r>
              <w:rPr>
                <w:rFonts w:ascii="Calibri"/>
                <w:spacing w:val="-7"/>
                <w:sz w:val="24"/>
              </w:rPr>
              <w:t xml:space="preserve"> </w:t>
            </w:r>
            <w:r>
              <w:rPr>
                <w:rFonts w:ascii="Calibri"/>
                <w:sz w:val="24"/>
              </w:rPr>
              <w:t>e-</w:t>
            </w:r>
            <w:r>
              <w:rPr>
                <w:rFonts w:ascii="Calibri"/>
                <w:spacing w:val="-4"/>
                <w:sz w:val="24"/>
              </w:rPr>
              <w:t>mail</w:t>
            </w:r>
          </w:p>
        </w:tc>
        <w:tc>
          <w:tcPr>
            <w:tcW w:w="6440" w:type="dxa"/>
          </w:tcPr>
          <w:p w14:paraId="017D9D82" w14:textId="77777777" w:rsidR="002F5492" w:rsidRDefault="002F5492">
            <w:pPr>
              <w:pStyle w:val="TableParagraph"/>
            </w:pPr>
          </w:p>
        </w:tc>
      </w:tr>
      <w:tr w:rsidR="002F5492" w14:paraId="4FFEFD8E" w14:textId="77777777">
        <w:trPr>
          <w:trHeight w:val="345"/>
        </w:trPr>
        <w:tc>
          <w:tcPr>
            <w:tcW w:w="3193" w:type="dxa"/>
          </w:tcPr>
          <w:p w14:paraId="49F07226" w14:textId="77777777" w:rsidR="002F5492" w:rsidRDefault="00F269BA">
            <w:pPr>
              <w:pStyle w:val="TableParagraph"/>
              <w:spacing w:line="292" w:lineRule="exact"/>
              <w:ind w:left="115"/>
              <w:rPr>
                <w:rFonts w:ascii="Calibri"/>
                <w:sz w:val="24"/>
              </w:rPr>
            </w:pPr>
            <w:r>
              <w:rPr>
                <w:rFonts w:ascii="Calibri"/>
                <w:sz w:val="24"/>
              </w:rPr>
              <w:t>Indirizzo</w:t>
            </w:r>
            <w:r>
              <w:rPr>
                <w:rFonts w:ascii="Calibri"/>
                <w:spacing w:val="-7"/>
                <w:sz w:val="24"/>
              </w:rPr>
              <w:t xml:space="preserve"> </w:t>
            </w:r>
            <w:r>
              <w:rPr>
                <w:rFonts w:ascii="Calibri"/>
                <w:spacing w:val="-5"/>
                <w:sz w:val="24"/>
              </w:rPr>
              <w:t>PEC</w:t>
            </w:r>
          </w:p>
        </w:tc>
        <w:tc>
          <w:tcPr>
            <w:tcW w:w="6440" w:type="dxa"/>
          </w:tcPr>
          <w:p w14:paraId="2857EBD4" w14:textId="77777777" w:rsidR="002F5492" w:rsidRDefault="002F5492">
            <w:pPr>
              <w:pStyle w:val="TableParagraph"/>
            </w:pPr>
          </w:p>
        </w:tc>
      </w:tr>
    </w:tbl>
    <w:p w14:paraId="5ABFE542" w14:textId="77777777" w:rsidR="002F5492" w:rsidRDefault="002F5492">
      <w:pPr>
        <w:pStyle w:val="Corpotesto"/>
        <w:spacing w:before="287"/>
        <w:rPr>
          <w:sz w:val="24"/>
        </w:rPr>
      </w:pPr>
    </w:p>
    <w:p w14:paraId="0ECB0812" w14:textId="77777777" w:rsidR="002F5492" w:rsidRDefault="00F269BA">
      <w:pPr>
        <w:tabs>
          <w:tab w:val="left" w:pos="5846"/>
          <w:tab w:val="left" w:pos="9283"/>
        </w:tabs>
        <w:ind w:left="212" w:right="147"/>
        <w:rPr>
          <w:sz w:val="24"/>
        </w:rPr>
      </w:pPr>
      <w:r>
        <w:rPr>
          <w:sz w:val="24"/>
        </w:rPr>
        <w:t>DI</w:t>
      </w:r>
      <w:r>
        <w:rPr>
          <w:spacing w:val="-10"/>
          <w:sz w:val="24"/>
        </w:rPr>
        <w:t xml:space="preserve"> </w:t>
      </w:r>
      <w:r>
        <w:rPr>
          <w:sz w:val="24"/>
        </w:rPr>
        <w:t>ESSERE</w:t>
      </w:r>
      <w:r>
        <w:rPr>
          <w:spacing w:val="-7"/>
          <w:sz w:val="24"/>
        </w:rPr>
        <w:t xml:space="preserve"> </w:t>
      </w:r>
      <w:r>
        <w:rPr>
          <w:sz w:val="24"/>
        </w:rPr>
        <w:t>iscritto</w:t>
      </w:r>
      <w:r>
        <w:rPr>
          <w:spacing w:val="-4"/>
          <w:sz w:val="24"/>
        </w:rPr>
        <w:t xml:space="preserve"> </w:t>
      </w:r>
      <w:r>
        <w:rPr>
          <w:sz w:val="24"/>
        </w:rPr>
        <w:t>alla</w:t>
      </w:r>
      <w:r>
        <w:rPr>
          <w:spacing w:val="-7"/>
          <w:sz w:val="24"/>
        </w:rPr>
        <w:t xml:space="preserve"> </w:t>
      </w:r>
      <w:r>
        <w:rPr>
          <w:sz w:val="24"/>
        </w:rPr>
        <w:t>CCIAA</w:t>
      </w:r>
      <w:r>
        <w:rPr>
          <w:spacing w:val="-7"/>
          <w:sz w:val="24"/>
        </w:rPr>
        <w:t xml:space="preserve"> </w:t>
      </w:r>
      <w:r>
        <w:rPr>
          <w:sz w:val="24"/>
        </w:rPr>
        <w:t>per</w:t>
      </w:r>
      <w:r>
        <w:rPr>
          <w:spacing w:val="-6"/>
          <w:sz w:val="24"/>
        </w:rPr>
        <w:t xml:space="preserve"> </w:t>
      </w:r>
      <w:r>
        <w:rPr>
          <w:sz w:val="24"/>
        </w:rPr>
        <w:t>un’attività</w:t>
      </w:r>
      <w:r>
        <w:rPr>
          <w:spacing w:val="-6"/>
          <w:sz w:val="24"/>
        </w:rPr>
        <w:t xml:space="preserve"> </w:t>
      </w:r>
      <w:r>
        <w:rPr>
          <w:sz w:val="24"/>
        </w:rPr>
        <w:t>pertinente</w:t>
      </w:r>
      <w:r>
        <w:rPr>
          <w:spacing w:val="-5"/>
          <w:sz w:val="24"/>
        </w:rPr>
        <w:t xml:space="preserve"> </w:t>
      </w:r>
      <w:r>
        <w:rPr>
          <w:sz w:val="24"/>
        </w:rPr>
        <w:t>con</w:t>
      </w:r>
      <w:r>
        <w:rPr>
          <w:spacing w:val="-4"/>
          <w:sz w:val="24"/>
        </w:rPr>
        <w:t xml:space="preserve"> </w:t>
      </w:r>
      <w:r>
        <w:rPr>
          <w:sz w:val="24"/>
        </w:rPr>
        <w:t>l’oggetto</w:t>
      </w:r>
      <w:r>
        <w:rPr>
          <w:spacing w:val="-6"/>
          <w:sz w:val="24"/>
        </w:rPr>
        <w:t xml:space="preserve"> </w:t>
      </w:r>
      <w:r>
        <w:rPr>
          <w:sz w:val="24"/>
        </w:rPr>
        <w:t>dell’appalto,</w:t>
      </w:r>
      <w:r>
        <w:rPr>
          <w:spacing w:val="-5"/>
          <w:sz w:val="24"/>
        </w:rPr>
        <w:t xml:space="preserve"> </w:t>
      </w:r>
      <w:r>
        <w:rPr>
          <w:sz w:val="24"/>
        </w:rPr>
        <w:t>con</w:t>
      </w:r>
      <w:r>
        <w:rPr>
          <w:spacing w:val="-6"/>
          <w:sz w:val="24"/>
        </w:rPr>
        <w:t xml:space="preserve"> </w:t>
      </w:r>
      <w:r>
        <w:rPr>
          <w:sz w:val="24"/>
        </w:rPr>
        <w:t>i</w:t>
      </w:r>
      <w:r>
        <w:rPr>
          <w:spacing w:val="-5"/>
          <w:sz w:val="24"/>
        </w:rPr>
        <w:t xml:space="preserve"> </w:t>
      </w:r>
      <w:r>
        <w:rPr>
          <w:sz w:val="24"/>
        </w:rPr>
        <w:t>seguenti</w:t>
      </w:r>
      <w:r>
        <w:rPr>
          <w:spacing w:val="-4"/>
          <w:sz w:val="24"/>
        </w:rPr>
        <w:t xml:space="preserve"> </w:t>
      </w:r>
      <w:r>
        <w:rPr>
          <w:sz w:val="24"/>
        </w:rPr>
        <w:t xml:space="preserve">dati: Provincia di iscrizione: </w:t>
      </w:r>
      <w:r>
        <w:rPr>
          <w:sz w:val="24"/>
          <w:u w:val="single"/>
        </w:rPr>
        <w:tab/>
      </w:r>
      <w:r>
        <w:rPr>
          <w:sz w:val="24"/>
        </w:rPr>
        <w:t xml:space="preserve"> numero di iscrizione: </w:t>
      </w:r>
      <w:r>
        <w:rPr>
          <w:sz w:val="24"/>
          <w:u w:val="single"/>
        </w:rPr>
        <w:tab/>
      </w:r>
    </w:p>
    <w:p w14:paraId="1E014E04" w14:textId="77777777" w:rsidR="002F5492" w:rsidRDefault="002F5492">
      <w:pPr>
        <w:pStyle w:val="Corpotesto"/>
        <w:rPr>
          <w:sz w:val="24"/>
        </w:rPr>
      </w:pPr>
    </w:p>
    <w:p w14:paraId="331AC120" w14:textId="77777777" w:rsidR="002F5492" w:rsidRDefault="00F269BA">
      <w:pPr>
        <w:tabs>
          <w:tab w:val="left" w:pos="4057"/>
          <w:tab w:val="left" w:pos="5169"/>
          <w:tab w:val="left" w:pos="7881"/>
        </w:tabs>
        <w:ind w:left="212"/>
        <w:rPr>
          <w:sz w:val="24"/>
        </w:rPr>
      </w:pPr>
      <w:r>
        <w:rPr>
          <w:sz w:val="24"/>
        </w:rPr>
        <w:t xml:space="preserve">Attività: </w:t>
      </w:r>
      <w:r>
        <w:rPr>
          <w:sz w:val="24"/>
          <w:u w:val="single"/>
        </w:rPr>
        <w:tab/>
      </w:r>
      <w:r>
        <w:rPr>
          <w:sz w:val="24"/>
        </w:rPr>
        <w:tab/>
        <w:t xml:space="preserve">Codice: </w:t>
      </w:r>
      <w:r>
        <w:rPr>
          <w:sz w:val="24"/>
          <w:u w:val="single"/>
        </w:rPr>
        <w:tab/>
      </w:r>
    </w:p>
    <w:p w14:paraId="246FC204" w14:textId="77777777" w:rsidR="002F5492" w:rsidRDefault="002F5492">
      <w:pPr>
        <w:pStyle w:val="Corpotesto"/>
        <w:rPr>
          <w:sz w:val="24"/>
        </w:rPr>
      </w:pPr>
    </w:p>
    <w:p w14:paraId="6E72E1AD" w14:textId="77777777" w:rsidR="002F5492" w:rsidRDefault="002F5492">
      <w:pPr>
        <w:pStyle w:val="Corpotesto"/>
        <w:spacing w:before="4"/>
        <w:rPr>
          <w:sz w:val="24"/>
        </w:rPr>
      </w:pPr>
    </w:p>
    <w:p w14:paraId="48489BF7" w14:textId="77777777" w:rsidR="002F5492" w:rsidRDefault="00F269BA">
      <w:pPr>
        <w:ind w:left="212"/>
        <w:rPr>
          <w:b/>
          <w:i/>
          <w:sz w:val="24"/>
        </w:rPr>
      </w:pPr>
      <w:r>
        <w:rPr>
          <w:b/>
          <w:i/>
          <w:sz w:val="24"/>
        </w:rPr>
        <w:t>In</w:t>
      </w:r>
      <w:r>
        <w:rPr>
          <w:b/>
          <w:i/>
          <w:spacing w:val="-5"/>
          <w:sz w:val="24"/>
        </w:rPr>
        <w:t xml:space="preserve"> </w:t>
      </w:r>
      <w:r>
        <w:rPr>
          <w:b/>
          <w:i/>
          <w:sz w:val="24"/>
        </w:rPr>
        <w:t>ordine</w:t>
      </w:r>
      <w:r>
        <w:rPr>
          <w:b/>
          <w:i/>
          <w:spacing w:val="-6"/>
          <w:sz w:val="24"/>
        </w:rPr>
        <w:t xml:space="preserve"> </w:t>
      </w:r>
      <w:r>
        <w:rPr>
          <w:b/>
          <w:i/>
          <w:sz w:val="24"/>
        </w:rPr>
        <w:t>ai</w:t>
      </w:r>
      <w:r>
        <w:rPr>
          <w:b/>
          <w:i/>
          <w:spacing w:val="-3"/>
          <w:sz w:val="24"/>
        </w:rPr>
        <w:t xml:space="preserve"> </w:t>
      </w:r>
      <w:r>
        <w:rPr>
          <w:b/>
          <w:i/>
          <w:sz w:val="24"/>
        </w:rPr>
        <w:t>requisiti</w:t>
      </w:r>
      <w:r>
        <w:rPr>
          <w:b/>
          <w:i/>
          <w:spacing w:val="-2"/>
          <w:sz w:val="24"/>
        </w:rPr>
        <w:t xml:space="preserve"> </w:t>
      </w:r>
      <w:r>
        <w:rPr>
          <w:b/>
          <w:i/>
          <w:sz w:val="24"/>
        </w:rPr>
        <w:t>di</w:t>
      </w:r>
      <w:r>
        <w:rPr>
          <w:b/>
          <w:i/>
          <w:spacing w:val="-2"/>
          <w:sz w:val="24"/>
        </w:rPr>
        <w:t xml:space="preserve"> </w:t>
      </w:r>
      <w:r>
        <w:rPr>
          <w:b/>
          <w:i/>
          <w:sz w:val="24"/>
        </w:rPr>
        <w:t>cui</w:t>
      </w:r>
      <w:r>
        <w:rPr>
          <w:b/>
          <w:i/>
          <w:spacing w:val="-2"/>
          <w:sz w:val="24"/>
        </w:rPr>
        <w:t xml:space="preserve"> </w:t>
      </w:r>
      <w:r>
        <w:rPr>
          <w:b/>
          <w:i/>
          <w:sz w:val="24"/>
        </w:rPr>
        <w:t>all’art.</w:t>
      </w:r>
      <w:r>
        <w:rPr>
          <w:b/>
          <w:i/>
          <w:spacing w:val="-4"/>
          <w:sz w:val="24"/>
        </w:rPr>
        <w:t xml:space="preserve"> </w:t>
      </w:r>
      <w:r>
        <w:rPr>
          <w:b/>
          <w:i/>
          <w:sz w:val="24"/>
        </w:rPr>
        <w:t>94</w:t>
      </w:r>
      <w:r>
        <w:rPr>
          <w:b/>
          <w:i/>
          <w:spacing w:val="-3"/>
          <w:sz w:val="24"/>
        </w:rPr>
        <w:t xml:space="preserve"> </w:t>
      </w:r>
      <w:r>
        <w:rPr>
          <w:b/>
          <w:i/>
          <w:sz w:val="24"/>
        </w:rPr>
        <w:t>del</w:t>
      </w:r>
      <w:r>
        <w:rPr>
          <w:b/>
          <w:i/>
          <w:spacing w:val="-3"/>
          <w:sz w:val="24"/>
        </w:rPr>
        <w:t xml:space="preserve"> </w:t>
      </w:r>
      <w:r>
        <w:rPr>
          <w:b/>
          <w:i/>
          <w:sz w:val="24"/>
        </w:rPr>
        <w:t>d.lgs.</w:t>
      </w:r>
      <w:r>
        <w:rPr>
          <w:b/>
          <w:i/>
          <w:spacing w:val="-2"/>
          <w:sz w:val="24"/>
        </w:rPr>
        <w:t xml:space="preserve"> 36/2023,</w:t>
      </w:r>
    </w:p>
    <w:p w14:paraId="24941EC9" w14:textId="77777777" w:rsidR="002F5492" w:rsidRDefault="002F5492">
      <w:pPr>
        <w:pStyle w:val="Corpotesto"/>
        <w:spacing w:before="3"/>
        <w:rPr>
          <w:b/>
          <w:i/>
          <w:sz w:val="24"/>
        </w:rPr>
      </w:pPr>
    </w:p>
    <w:p w14:paraId="616DC681" w14:textId="77777777" w:rsidR="002F5492" w:rsidRDefault="00F269BA">
      <w:pPr>
        <w:pStyle w:val="Titolo1"/>
      </w:pPr>
      <w:r>
        <w:rPr>
          <w:spacing w:val="-2"/>
        </w:rPr>
        <w:t>DICHIARA</w:t>
      </w:r>
    </w:p>
    <w:p w14:paraId="4B6539A0" w14:textId="77777777" w:rsidR="002F5492" w:rsidRDefault="002F5492">
      <w:pPr>
        <w:pStyle w:val="Corpotesto"/>
        <w:spacing w:before="7"/>
        <w:rPr>
          <w:b/>
          <w:sz w:val="24"/>
        </w:rPr>
      </w:pPr>
    </w:p>
    <w:p w14:paraId="05608526" w14:textId="77777777" w:rsidR="002F5492" w:rsidRDefault="00F269BA">
      <w:pPr>
        <w:pStyle w:val="Paragrafoelenco"/>
        <w:numPr>
          <w:ilvl w:val="0"/>
          <w:numId w:val="5"/>
        </w:numPr>
        <w:tabs>
          <w:tab w:val="left" w:pos="478"/>
        </w:tabs>
        <w:ind w:right="224" w:firstLine="0"/>
        <w:jc w:val="both"/>
        <w:rPr>
          <w:sz w:val="24"/>
        </w:rPr>
      </w:pPr>
      <w:r>
        <w:rPr>
          <w:sz w:val="24"/>
        </w:rPr>
        <w:t>che, con riferimento al sottoscritto dichiarante, ai soggetti indicati al comma 3 dell’art. 94 del</w:t>
      </w:r>
      <w:r>
        <w:rPr>
          <w:spacing w:val="-13"/>
          <w:sz w:val="24"/>
        </w:rPr>
        <w:t xml:space="preserve"> </w:t>
      </w:r>
      <w:r>
        <w:rPr>
          <w:sz w:val="24"/>
        </w:rPr>
        <w:t>D. Lgs</w:t>
      </w:r>
      <w:r>
        <w:rPr>
          <w:spacing w:val="-9"/>
          <w:sz w:val="24"/>
        </w:rPr>
        <w:t xml:space="preserve"> </w:t>
      </w:r>
      <w:r>
        <w:rPr>
          <w:sz w:val="24"/>
        </w:rPr>
        <w:t>36/2023</w:t>
      </w:r>
      <w:r>
        <w:rPr>
          <w:spacing w:val="-10"/>
          <w:sz w:val="24"/>
        </w:rPr>
        <w:t xml:space="preserve"> </w:t>
      </w:r>
      <w:r>
        <w:rPr>
          <w:sz w:val="24"/>
        </w:rPr>
        <w:t>nonché</w:t>
      </w:r>
      <w:r>
        <w:rPr>
          <w:spacing w:val="-8"/>
          <w:sz w:val="24"/>
        </w:rPr>
        <w:t xml:space="preserve"> </w:t>
      </w:r>
      <w:r>
        <w:rPr>
          <w:sz w:val="24"/>
        </w:rPr>
        <w:t>ai</w:t>
      </w:r>
      <w:r>
        <w:rPr>
          <w:spacing w:val="-9"/>
          <w:sz w:val="24"/>
        </w:rPr>
        <w:t xml:space="preserve"> </w:t>
      </w:r>
      <w:r>
        <w:rPr>
          <w:sz w:val="24"/>
        </w:rPr>
        <w:t>soggetti</w:t>
      </w:r>
      <w:r>
        <w:rPr>
          <w:spacing w:val="-10"/>
          <w:sz w:val="24"/>
        </w:rPr>
        <w:t xml:space="preserve"> </w:t>
      </w:r>
      <w:r>
        <w:rPr>
          <w:sz w:val="24"/>
        </w:rPr>
        <w:t>di</w:t>
      </w:r>
      <w:r>
        <w:rPr>
          <w:spacing w:val="-11"/>
          <w:sz w:val="24"/>
        </w:rPr>
        <w:t xml:space="preserve"> </w:t>
      </w:r>
      <w:r>
        <w:rPr>
          <w:sz w:val="24"/>
        </w:rPr>
        <w:t>cui</w:t>
      </w:r>
      <w:r>
        <w:rPr>
          <w:spacing w:val="-11"/>
          <w:sz w:val="24"/>
        </w:rPr>
        <w:t xml:space="preserve"> </w:t>
      </w:r>
      <w:r>
        <w:rPr>
          <w:sz w:val="24"/>
        </w:rPr>
        <w:t>al</w:t>
      </w:r>
      <w:r>
        <w:rPr>
          <w:spacing w:val="-11"/>
          <w:sz w:val="24"/>
        </w:rPr>
        <w:t xml:space="preserve"> </w:t>
      </w:r>
      <w:r>
        <w:rPr>
          <w:sz w:val="24"/>
        </w:rPr>
        <w:t>comma</w:t>
      </w:r>
      <w:r>
        <w:rPr>
          <w:spacing w:val="-8"/>
          <w:sz w:val="24"/>
        </w:rPr>
        <w:t xml:space="preserve"> </w:t>
      </w:r>
      <w:r>
        <w:rPr>
          <w:sz w:val="24"/>
        </w:rPr>
        <w:t>4</w:t>
      </w:r>
      <w:r>
        <w:rPr>
          <w:spacing w:val="-13"/>
          <w:sz w:val="24"/>
        </w:rPr>
        <w:t xml:space="preserve"> </w:t>
      </w:r>
      <w:r>
        <w:rPr>
          <w:sz w:val="24"/>
        </w:rPr>
        <w:t>dello</w:t>
      </w:r>
      <w:r>
        <w:rPr>
          <w:spacing w:val="-7"/>
          <w:sz w:val="24"/>
        </w:rPr>
        <w:t xml:space="preserve"> </w:t>
      </w:r>
      <w:r>
        <w:rPr>
          <w:sz w:val="24"/>
        </w:rPr>
        <w:t>stesso</w:t>
      </w:r>
      <w:r>
        <w:rPr>
          <w:spacing w:val="-10"/>
          <w:sz w:val="24"/>
        </w:rPr>
        <w:t xml:space="preserve"> </w:t>
      </w:r>
      <w:r>
        <w:rPr>
          <w:sz w:val="24"/>
        </w:rPr>
        <w:t>art.</w:t>
      </w:r>
      <w:r>
        <w:rPr>
          <w:spacing w:val="-12"/>
          <w:sz w:val="24"/>
        </w:rPr>
        <w:t xml:space="preserve"> </w:t>
      </w:r>
      <w:r>
        <w:rPr>
          <w:sz w:val="24"/>
        </w:rPr>
        <w:t>94,</w:t>
      </w:r>
      <w:r>
        <w:rPr>
          <w:spacing w:val="-11"/>
          <w:sz w:val="24"/>
        </w:rPr>
        <w:t xml:space="preserve"> </w:t>
      </w:r>
      <w:r>
        <w:rPr>
          <w:sz w:val="24"/>
        </w:rPr>
        <w:t>è</w:t>
      </w:r>
      <w:r>
        <w:rPr>
          <w:spacing w:val="-8"/>
          <w:sz w:val="24"/>
        </w:rPr>
        <w:t xml:space="preserve"> </w:t>
      </w:r>
      <w:r>
        <w:rPr>
          <w:sz w:val="24"/>
        </w:rPr>
        <w:t>stata</w:t>
      </w:r>
      <w:r>
        <w:rPr>
          <w:spacing w:val="-10"/>
          <w:sz w:val="24"/>
        </w:rPr>
        <w:t xml:space="preserve"> </w:t>
      </w:r>
      <w:r>
        <w:rPr>
          <w:sz w:val="24"/>
        </w:rPr>
        <w:t>adottata condanna con sentenza</w:t>
      </w:r>
      <w:r>
        <w:rPr>
          <w:spacing w:val="-11"/>
          <w:sz w:val="24"/>
        </w:rPr>
        <w:t xml:space="preserve"> </w:t>
      </w:r>
      <w:r>
        <w:rPr>
          <w:sz w:val="24"/>
        </w:rPr>
        <w:t>definitiva</w:t>
      </w:r>
      <w:r>
        <w:rPr>
          <w:spacing w:val="-11"/>
          <w:sz w:val="24"/>
        </w:rPr>
        <w:t xml:space="preserve"> </w:t>
      </w:r>
      <w:r>
        <w:rPr>
          <w:sz w:val="24"/>
        </w:rPr>
        <w:t>o</w:t>
      </w:r>
      <w:r>
        <w:rPr>
          <w:spacing w:val="-11"/>
          <w:sz w:val="24"/>
        </w:rPr>
        <w:t xml:space="preserve"> </w:t>
      </w:r>
      <w:r>
        <w:rPr>
          <w:sz w:val="24"/>
        </w:rPr>
        <w:t>decreto</w:t>
      </w:r>
      <w:r>
        <w:rPr>
          <w:spacing w:val="-9"/>
          <w:sz w:val="24"/>
        </w:rPr>
        <w:t xml:space="preserve"> </w:t>
      </w:r>
      <w:r>
        <w:rPr>
          <w:sz w:val="24"/>
        </w:rPr>
        <w:t>penale</w:t>
      </w:r>
      <w:r>
        <w:rPr>
          <w:spacing w:val="-10"/>
          <w:sz w:val="24"/>
        </w:rPr>
        <w:t xml:space="preserve"> </w:t>
      </w:r>
      <w:r>
        <w:rPr>
          <w:sz w:val="24"/>
        </w:rPr>
        <w:t>di</w:t>
      </w:r>
      <w:r>
        <w:rPr>
          <w:spacing w:val="-10"/>
          <w:sz w:val="24"/>
        </w:rPr>
        <w:t xml:space="preserve"> </w:t>
      </w:r>
      <w:r>
        <w:rPr>
          <w:sz w:val="24"/>
        </w:rPr>
        <w:t>condanna</w:t>
      </w:r>
      <w:r>
        <w:rPr>
          <w:spacing w:val="-13"/>
          <w:sz w:val="24"/>
        </w:rPr>
        <w:t xml:space="preserve"> </w:t>
      </w:r>
      <w:r>
        <w:rPr>
          <w:sz w:val="24"/>
        </w:rPr>
        <w:t>divenuto</w:t>
      </w:r>
      <w:r>
        <w:rPr>
          <w:spacing w:val="-11"/>
          <w:sz w:val="24"/>
        </w:rPr>
        <w:t xml:space="preserve"> </w:t>
      </w:r>
      <w:r>
        <w:rPr>
          <w:sz w:val="24"/>
        </w:rPr>
        <w:t>irrevocabile</w:t>
      </w:r>
      <w:r>
        <w:rPr>
          <w:spacing w:val="-11"/>
          <w:sz w:val="24"/>
        </w:rPr>
        <w:t xml:space="preserve"> </w:t>
      </w:r>
      <w:r>
        <w:rPr>
          <w:sz w:val="24"/>
        </w:rPr>
        <w:t>per</w:t>
      </w:r>
      <w:r>
        <w:rPr>
          <w:spacing w:val="-10"/>
          <w:sz w:val="24"/>
        </w:rPr>
        <w:t xml:space="preserve"> </w:t>
      </w:r>
      <w:r>
        <w:rPr>
          <w:sz w:val="24"/>
        </w:rPr>
        <w:t>i</w:t>
      </w:r>
      <w:r>
        <w:rPr>
          <w:spacing w:val="-9"/>
          <w:sz w:val="24"/>
        </w:rPr>
        <w:t xml:space="preserve"> </w:t>
      </w:r>
      <w:r>
        <w:rPr>
          <w:sz w:val="24"/>
        </w:rPr>
        <w:t>reati</w:t>
      </w:r>
      <w:r>
        <w:rPr>
          <w:spacing w:val="-11"/>
          <w:sz w:val="24"/>
        </w:rPr>
        <w:t xml:space="preserve"> </w:t>
      </w:r>
      <w:r>
        <w:rPr>
          <w:sz w:val="24"/>
        </w:rPr>
        <w:t>elencati</w:t>
      </w:r>
      <w:r>
        <w:rPr>
          <w:spacing w:val="-11"/>
          <w:sz w:val="24"/>
        </w:rPr>
        <w:t xml:space="preserve"> </w:t>
      </w:r>
      <w:r>
        <w:rPr>
          <w:sz w:val="24"/>
        </w:rPr>
        <w:t>al</w:t>
      </w:r>
      <w:r>
        <w:rPr>
          <w:spacing w:val="-8"/>
          <w:sz w:val="24"/>
        </w:rPr>
        <w:t xml:space="preserve"> </w:t>
      </w:r>
      <w:r>
        <w:rPr>
          <w:sz w:val="24"/>
        </w:rPr>
        <w:t>comma 1</w:t>
      </w:r>
      <w:r>
        <w:rPr>
          <w:spacing w:val="-14"/>
          <w:sz w:val="24"/>
        </w:rPr>
        <w:t xml:space="preserve"> </w:t>
      </w:r>
      <w:r>
        <w:rPr>
          <w:sz w:val="24"/>
        </w:rPr>
        <w:t>dello</w:t>
      </w:r>
      <w:r>
        <w:rPr>
          <w:spacing w:val="-14"/>
          <w:sz w:val="24"/>
        </w:rPr>
        <w:t xml:space="preserve"> </w:t>
      </w:r>
      <w:r>
        <w:rPr>
          <w:sz w:val="24"/>
        </w:rPr>
        <w:t>stesso</w:t>
      </w:r>
      <w:r>
        <w:rPr>
          <w:spacing w:val="-13"/>
          <w:sz w:val="24"/>
        </w:rPr>
        <w:t xml:space="preserve"> </w:t>
      </w:r>
      <w:r>
        <w:rPr>
          <w:sz w:val="24"/>
        </w:rPr>
        <w:t>art.</w:t>
      </w:r>
      <w:r>
        <w:rPr>
          <w:spacing w:val="-14"/>
          <w:sz w:val="24"/>
        </w:rPr>
        <w:t xml:space="preserve"> </w:t>
      </w:r>
      <w:r>
        <w:rPr>
          <w:sz w:val="24"/>
        </w:rPr>
        <w:t>94,</w:t>
      </w:r>
      <w:r>
        <w:rPr>
          <w:spacing w:val="-13"/>
          <w:sz w:val="24"/>
        </w:rPr>
        <w:t xml:space="preserve"> </w:t>
      </w:r>
      <w:r>
        <w:rPr>
          <w:sz w:val="24"/>
        </w:rPr>
        <w:t>tenuto</w:t>
      </w:r>
      <w:r>
        <w:rPr>
          <w:spacing w:val="-14"/>
          <w:sz w:val="24"/>
        </w:rPr>
        <w:t xml:space="preserve"> </w:t>
      </w:r>
      <w:r>
        <w:rPr>
          <w:sz w:val="24"/>
        </w:rPr>
        <w:t>conto</w:t>
      </w:r>
      <w:r>
        <w:rPr>
          <w:spacing w:val="-13"/>
          <w:sz w:val="24"/>
        </w:rPr>
        <w:t xml:space="preserve"> </w:t>
      </w:r>
      <w:r>
        <w:rPr>
          <w:sz w:val="24"/>
        </w:rPr>
        <w:t>che</w:t>
      </w:r>
      <w:r>
        <w:rPr>
          <w:spacing w:val="-14"/>
          <w:sz w:val="24"/>
        </w:rPr>
        <w:t xml:space="preserve"> </w:t>
      </w:r>
      <w:r>
        <w:rPr>
          <w:sz w:val="24"/>
        </w:rPr>
        <w:t>la</w:t>
      </w:r>
      <w:r>
        <w:rPr>
          <w:spacing w:val="-14"/>
          <w:sz w:val="24"/>
        </w:rPr>
        <w:t xml:space="preserve"> </w:t>
      </w:r>
      <w:r>
        <w:rPr>
          <w:sz w:val="24"/>
        </w:rPr>
        <w:t>causa</w:t>
      </w:r>
      <w:r>
        <w:rPr>
          <w:spacing w:val="-13"/>
          <w:sz w:val="24"/>
        </w:rPr>
        <w:t xml:space="preserve"> </w:t>
      </w:r>
      <w:r>
        <w:rPr>
          <w:sz w:val="24"/>
        </w:rPr>
        <w:t>di</w:t>
      </w:r>
      <w:r>
        <w:rPr>
          <w:spacing w:val="-14"/>
          <w:sz w:val="24"/>
        </w:rPr>
        <w:t xml:space="preserve"> </w:t>
      </w:r>
      <w:r>
        <w:rPr>
          <w:sz w:val="24"/>
        </w:rPr>
        <w:t>esclusione</w:t>
      </w:r>
      <w:r>
        <w:rPr>
          <w:spacing w:val="-13"/>
          <w:sz w:val="24"/>
        </w:rPr>
        <w:t xml:space="preserve"> </w:t>
      </w:r>
      <w:r>
        <w:rPr>
          <w:sz w:val="24"/>
        </w:rPr>
        <w:t>non</w:t>
      </w:r>
      <w:r>
        <w:rPr>
          <w:spacing w:val="-14"/>
          <w:sz w:val="24"/>
        </w:rPr>
        <w:t xml:space="preserve"> </w:t>
      </w:r>
      <w:r>
        <w:rPr>
          <w:sz w:val="24"/>
        </w:rPr>
        <w:t>è</w:t>
      </w:r>
      <w:r>
        <w:rPr>
          <w:spacing w:val="-13"/>
          <w:sz w:val="24"/>
        </w:rPr>
        <w:t xml:space="preserve"> </w:t>
      </w:r>
      <w:r>
        <w:rPr>
          <w:sz w:val="24"/>
        </w:rPr>
        <w:t>disposta</w:t>
      </w:r>
      <w:r>
        <w:rPr>
          <w:spacing w:val="-14"/>
          <w:sz w:val="24"/>
        </w:rPr>
        <w:t xml:space="preserve"> </w:t>
      </w:r>
      <w:r>
        <w:rPr>
          <w:sz w:val="24"/>
        </w:rPr>
        <w:t>e</w:t>
      </w:r>
      <w:r>
        <w:rPr>
          <w:spacing w:val="-14"/>
          <w:sz w:val="24"/>
        </w:rPr>
        <w:t xml:space="preserve"> </w:t>
      </w:r>
      <w:r>
        <w:rPr>
          <w:sz w:val="24"/>
        </w:rPr>
        <w:t>il</w:t>
      </w:r>
      <w:r>
        <w:rPr>
          <w:spacing w:val="-13"/>
          <w:sz w:val="24"/>
        </w:rPr>
        <w:t xml:space="preserve"> </w:t>
      </w:r>
      <w:r>
        <w:rPr>
          <w:sz w:val="24"/>
        </w:rPr>
        <w:t>divieto</w:t>
      </w:r>
      <w:r>
        <w:rPr>
          <w:spacing w:val="-14"/>
          <w:sz w:val="24"/>
        </w:rPr>
        <w:t xml:space="preserve"> </w:t>
      </w:r>
      <w:r>
        <w:rPr>
          <w:sz w:val="24"/>
        </w:rPr>
        <w:t>di</w:t>
      </w:r>
      <w:r>
        <w:rPr>
          <w:spacing w:val="-13"/>
          <w:sz w:val="24"/>
        </w:rPr>
        <w:t xml:space="preserve"> </w:t>
      </w:r>
      <w:r>
        <w:rPr>
          <w:sz w:val="24"/>
        </w:rPr>
        <w:t>aggiudicare non si applica quando il reato è stato depenalizzato oppure quando è intervenuta la riabilitazione oppure, nei casi di condanna ad una pena accessoria perpetua, quando questa è stata dichiarata estinta ai sensi dell’articolo 179, settimo comma,</w:t>
      </w:r>
      <w:r>
        <w:rPr>
          <w:spacing w:val="-6"/>
          <w:sz w:val="24"/>
        </w:rPr>
        <w:t xml:space="preserve"> </w:t>
      </w:r>
      <w:r>
        <w:rPr>
          <w:sz w:val="24"/>
        </w:rPr>
        <w:t>del</w:t>
      </w:r>
      <w:r>
        <w:rPr>
          <w:spacing w:val="-1"/>
          <w:sz w:val="24"/>
        </w:rPr>
        <w:t xml:space="preserve"> </w:t>
      </w:r>
      <w:r>
        <w:rPr>
          <w:sz w:val="24"/>
        </w:rPr>
        <w:t>codice</w:t>
      </w:r>
      <w:r>
        <w:rPr>
          <w:spacing w:val="-5"/>
          <w:sz w:val="24"/>
        </w:rPr>
        <w:t xml:space="preserve"> </w:t>
      </w:r>
      <w:r>
        <w:rPr>
          <w:sz w:val="24"/>
        </w:rPr>
        <w:t>penale,</w:t>
      </w:r>
      <w:r>
        <w:rPr>
          <w:spacing w:val="-3"/>
          <w:sz w:val="24"/>
        </w:rPr>
        <w:t xml:space="preserve"> </w:t>
      </w:r>
      <w:r>
        <w:rPr>
          <w:sz w:val="24"/>
        </w:rPr>
        <w:t>oppure</w:t>
      </w:r>
      <w:r>
        <w:rPr>
          <w:spacing w:val="-3"/>
          <w:sz w:val="24"/>
        </w:rPr>
        <w:t xml:space="preserve"> </w:t>
      </w:r>
      <w:r>
        <w:rPr>
          <w:sz w:val="24"/>
        </w:rPr>
        <w:t>quando il</w:t>
      </w:r>
      <w:r>
        <w:rPr>
          <w:spacing w:val="-1"/>
          <w:sz w:val="24"/>
        </w:rPr>
        <w:t xml:space="preserve"> </w:t>
      </w:r>
      <w:r>
        <w:rPr>
          <w:sz w:val="24"/>
        </w:rPr>
        <w:t>reato</w:t>
      </w:r>
      <w:r>
        <w:rPr>
          <w:spacing w:val="-3"/>
          <w:sz w:val="24"/>
        </w:rPr>
        <w:t xml:space="preserve"> </w:t>
      </w:r>
      <w:r>
        <w:rPr>
          <w:sz w:val="24"/>
        </w:rPr>
        <w:t>è</w:t>
      </w:r>
      <w:r>
        <w:rPr>
          <w:spacing w:val="-3"/>
          <w:sz w:val="24"/>
        </w:rPr>
        <w:t xml:space="preserve"> </w:t>
      </w:r>
      <w:r>
        <w:rPr>
          <w:sz w:val="24"/>
        </w:rPr>
        <w:t>stato dichiarato estinto dopo la condanna oppure in caso di revoca della condanna medesima;</w:t>
      </w:r>
    </w:p>
    <w:p w14:paraId="62E0A3FF" w14:textId="77777777" w:rsidR="002F5492" w:rsidRDefault="002F5492">
      <w:pPr>
        <w:pStyle w:val="Corpotesto"/>
        <w:spacing w:before="2"/>
        <w:rPr>
          <w:sz w:val="24"/>
        </w:rPr>
      </w:pPr>
    </w:p>
    <w:p w14:paraId="5F005962" w14:textId="77777777" w:rsidR="002F5492" w:rsidRDefault="00F269BA">
      <w:pPr>
        <w:pStyle w:val="Paragrafoelenco"/>
        <w:numPr>
          <w:ilvl w:val="0"/>
          <w:numId w:val="5"/>
        </w:numPr>
        <w:tabs>
          <w:tab w:val="left" w:pos="500"/>
        </w:tabs>
        <w:ind w:left="500" w:hanging="288"/>
        <w:jc w:val="both"/>
        <w:rPr>
          <w:sz w:val="24"/>
        </w:rPr>
      </w:pPr>
      <w:r>
        <w:rPr>
          <w:sz w:val="24"/>
        </w:rPr>
        <w:t>che,</w:t>
      </w:r>
      <w:r>
        <w:rPr>
          <w:spacing w:val="8"/>
          <w:sz w:val="24"/>
        </w:rPr>
        <w:t xml:space="preserve"> </w:t>
      </w:r>
      <w:r>
        <w:rPr>
          <w:sz w:val="24"/>
        </w:rPr>
        <w:t>con</w:t>
      </w:r>
      <w:r>
        <w:rPr>
          <w:spacing w:val="9"/>
          <w:sz w:val="24"/>
        </w:rPr>
        <w:t xml:space="preserve"> </w:t>
      </w:r>
      <w:r>
        <w:rPr>
          <w:sz w:val="24"/>
        </w:rPr>
        <w:t>riferimento</w:t>
      </w:r>
      <w:r>
        <w:rPr>
          <w:spacing w:val="9"/>
          <w:sz w:val="24"/>
        </w:rPr>
        <w:t xml:space="preserve"> </w:t>
      </w:r>
      <w:r>
        <w:rPr>
          <w:sz w:val="24"/>
        </w:rPr>
        <w:t>al</w:t>
      </w:r>
      <w:r>
        <w:rPr>
          <w:spacing w:val="7"/>
          <w:sz w:val="24"/>
        </w:rPr>
        <w:t xml:space="preserve"> </w:t>
      </w:r>
      <w:r>
        <w:rPr>
          <w:sz w:val="24"/>
        </w:rPr>
        <w:t>sottoscritto</w:t>
      </w:r>
      <w:r>
        <w:rPr>
          <w:spacing w:val="8"/>
          <w:sz w:val="24"/>
        </w:rPr>
        <w:t xml:space="preserve"> </w:t>
      </w:r>
      <w:r>
        <w:rPr>
          <w:sz w:val="24"/>
        </w:rPr>
        <w:t>dichiarante</w:t>
      </w:r>
      <w:r>
        <w:rPr>
          <w:spacing w:val="8"/>
          <w:sz w:val="24"/>
        </w:rPr>
        <w:t xml:space="preserve"> </w:t>
      </w:r>
      <w:r>
        <w:rPr>
          <w:sz w:val="24"/>
        </w:rPr>
        <w:t>e</w:t>
      </w:r>
      <w:r>
        <w:rPr>
          <w:spacing w:val="8"/>
          <w:sz w:val="24"/>
        </w:rPr>
        <w:t xml:space="preserve"> </w:t>
      </w:r>
      <w:r>
        <w:rPr>
          <w:sz w:val="24"/>
        </w:rPr>
        <w:t>ai</w:t>
      </w:r>
      <w:r>
        <w:rPr>
          <w:spacing w:val="10"/>
          <w:sz w:val="24"/>
        </w:rPr>
        <w:t xml:space="preserve"> </w:t>
      </w:r>
      <w:r>
        <w:rPr>
          <w:sz w:val="24"/>
        </w:rPr>
        <w:t>soggetti</w:t>
      </w:r>
      <w:r>
        <w:rPr>
          <w:spacing w:val="8"/>
          <w:sz w:val="24"/>
        </w:rPr>
        <w:t xml:space="preserve"> </w:t>
      </w:r>
      <w:r>
        <w:rPr>
          <w:sz w:val="24"/>
        </w:rPr>
        <w:t>indicati</w:t>
      </w:r>
      <w:r>
        <w:rPr>
          <w:spacing w:val="8"/>
          <w:sz w:val="24"/>
        </w:rPr>
        <w:t xml:space="preserve"> </w:t>
      </w:r>
      <w:r>
        <w:rPr>
          <w:sz w:val="24"/>
        </w:rPr>
        <w:t>al</w:t>
      </w:r>
      <w:r>
        <w:rPr>
          <w:spacing w:val="8"/>
          <w:sz w:val="24"/>
        </w:rPr>
        <w:t xml:space="preserve"> </w:t>
      </w:r>
      <w:r>
        <w:rPr>
          <w:sz w:val="24"/>
        </w:rPr>
        <w:t>comma</w:t>
      </w:r>
      <w:r>
        <w:rPr>
          <w:spacing w:val="10"/>
          <w:sz w:val="24"/>
        </w:rPr>
        <w:t xml:space="preserve"> </w:t>
      </w:r>
      <w:r>
        <w:rPr>
          <w:sz w:val="24"/>
        </w:rPr>
        <w:t>3</w:t>
      </w:r>
      <w:r>
        <w:rPr>
          <w:spacing w:val="6"/>
          <w:sz w:val="24"/>
        </w:rPr>
        <w:t xml:space="preserve"> </w:t>
      </w:r>
      <w:r>
        <w:rPr>
          <w:sz w:val="24"/>
        </w:rPr>
        <w:t>dell’art.</w:t>
      </w:r>
      <w:r>
        <w:rPr>
          <w:spacing w:val="7"/>
          <w:sz w:val="24"/>
        </w:rPr>
        <w:t xml:space="preserve"> </w:t>
      </w:r>
      <w:r>
        <w:rPr>
          <w:sz w:val="24"/>
        </w:rPr>
        <w:t>94</w:t>
      </w:r>
      <w:r>
        <w:rPr>
          <w:spacing w:val="9"/>
          <w:sz w:val="24"/>
        </w:rPr>
        <w:t xml:space="preserve"> </w:t>
      </w:r>
      <w:r>
        <w:rPr>
          <w:spacing w:val="-5"/>
          <w:sz w:val="24"/>
        </w:rPr>
        <w:t>del</w:t>
      </w:r>
    </w:p>
    <w:p w14:paraId="2B71E616" w14:textId="77777777" w:rsidR="002F5492" w:rsidRDefault="00F269BA">
      <w:pPr>
        <w:spacing w:before="3"/>
        <w:ind w:left="212" w:right="222"/>
        <w:jc w:val="both"/>
        <w:rPr>
          <w:sz w:val="24"/>
        </w:rPr>
      </w:pPr>
      <w:r>
        <w:rPr>
          <w:sz w:val="24"/>
        </w:rPr>
        <w:t>D.</w:t>
      </w:r>
      <w:r>
        <w:rPr>
          <w:spacing w:val="-4"/>
          <w:sz w:val="24"/>
        </w:rPr>
        <w:t xml:space="preserve"> </w:t>
      </w:r>
      <w:r>
        <w:rPr>
          <w:sz w:val="24"/>
        </w:rPr>
        <w:t>Lgs</w:t>
      </w:r>
      <w:r>
        <w:rPr>
          <w:spacing w:val="-3"/>
          <w:sz w:val="24"/>
        </w:rPr>
        <w:t xml:space="preserve"> </w:t>
      </w:r>
      <w:r>
        <w:rPr>
          <w:sz w:val="24"/>
        </w:rPr>
        <w:t>36/2023</w:t>
      </w:r>
      <w:r>
        <w:rPr>
          <w:spacing w:val="-2"/>
          <w:sz w:val="24"/>
        </w:rPr>
        <w:t xml:space="preserve"> </w:t>
      </w:r>
      <w:r>
        <w:rPr>
          <w:sz w:val="24"/>
        </w:rPr>
        <w:t>nonché</w:t>
      </w:r>
      <w:r>
        <w:rPr>
          <w:spacing w:val="-2"/>
          <w:sz w:val="24"/>
        </w:rPr>
        <w:t xml:space="preserve"> </w:t>
      </w:r>
      <w:r>
        <w:rPr>
          <w:sz w:val="24"/>
        </w:rPr>
        <w:t>ai</w:t>
      </w:r>
      <w:r>
        <w:rPr>
          <w:spacing w:val="-5"/>
          <w:sz w:val="24"/>
        </w:rPr>
        <w:t xml:space="preserve"> </w:t>
      </w:r>
      <w:r>
        <w:rPr>
          <w:sz w:val="24"/>
        </w:rPr>
        <w:t>soggetti</w:t>
      </w:r>
      <w:r>
        <w:rPr>
          <w:spacing w:val="-3"/>
          <w:sz w:val="24"/>
        </w:rPr>
        <w:t xml:space="preserve"> </w:t>
      </w:r>
      <w:r>
        <w:rPr>
          <w:sz w:val="24"/>
        </w:rPr>
        <w:t>di</w:t>
      </w:r>
      <w:r>
        <w:rPr>
          <w:spacing w:val="-5"/>
          <w:sz w:val="24"/>
        </w:rPr>
        <w:t xml:space="preserve"> </w:t>
      </w:r>
      <w:r>
        <w:rPr>
          <w:sz w:val="24"/>
        </w:rPr>
        <w:t>cui</w:t>
      </w:r>
      <w:r>
        <w:rPr>
          <w:spacing w:val="-3"/>
          <w:sz w:val="24"/>
        </w:rPr>
        <w:t xml:space="preserve"> </w:t>
      </w:r>
      <w:r>
        <w:rPr>
          <w:sz w:val="24"/>
        </w:rPr>
        <w:t>al</w:t>
      </w:r>
      <w:r>
        <w:rPr>
          <w:spacing w:val="-3"/>
          <w:sz w:val="24"/>
        </w:rPr>
        <w:t xml:space="preserve"> </w:t>
      </w:r>
      <w:r>
        <w:rPr>
          <w:sz w:val="24"/>
        </w:rPr>
        <w:t>comma</w:t>
      </w:r>
      <w:r>
        <w:rPr>
          <w:spacing w:val="-5"/>
          <w:sz w:val="24"/>
        </w:rPr>
        <w:t xml:space="preserve"> </w:t>
      </w:r>
      <w:r>
        <w:rPr>
          <w:sz w:val="24"/>
        </w:rPr>
        <w:t>4</w:t>
      </w:r>
      <w:r>
        <w:rPr>
          <w:spacing w:val="-2"/>
          <w:sz w:val="24"/>
        </w:rPr>
        <w:t xml:space="preserve"> </w:t>
      </w:r>
      <w:r>
        <w:rPr>
          <w:sz w:val="24"/>
        </w:rPr>
        <w:t>dello</w:t>
      </w:r>
      <w:r>
        <w:rPr>
          <w:spacing w:val="-2"/>
          <w:sz w:val="24"/>
        </w:rPr>
        <w:t xml:space="preserve"> </w:t>
      </w:r>
      <w:r>
        <w:rPr>
          <w:sz w:val="24"/>
        </w:rPr>
        <w:t>stesso</w:t>
      </w:r>
      <w:r>
        <w:rPr>
          <w:spacing w:val="-2"/>
          <w:sz w:val="24"/>
        </w:rPr>
        <w:t xml:space="preserve"> </w:t>
      </w:r>
      <w:r>
        <w:rPr>
          <w:sz w:val="24"/>
        </w:rPr>
        <w:t>art.</w:t>
      </w:r>
      <w:r>
        <w:rPr>
          <w:spacing w:val="-6"/>
          <w:sz w:val="24"/>
        </w:rPr>
        <w:t xml:space="preserve"> </w:t>
      </w:r>
      <w:r>
        <w:rPr>
          <w:sz w:val="24"/>
        </w:rPr>
        <w:t>94,</w:t>
      </w:r>
      <w:r>
        <w:rPr>
          <w:spacing w:val="-5"/>
          <w:sz w:val="24"/>
        </w:rPr>
        <w:t xml:space="preserve"> </w:t>
      </w:r>
      <w:r>
        <w:rPr>
          <w:sz w:val="24"/>
        </w:rPr>
        <w:t>non</w:t>
      </w:r>
      <w:r>
        <w:rPr>
          <w:spacing w:val="-2"/>
          <w:sz w:val="24"/>
        </w:rPr>
        <w:t xml:space="preserve"> </w:t>
      </w:r>
      <w:r>
        <w:rPr>
          <w:sz w:val="24"/>
        </w:rPr>
        <w:t>sussistono</w:t>
      </w:r>
      <w:r>
        <w:rPr>
          <w:spacing w:val="-5"/>
          <w:sz w:val="24"/>
        </w:rPr>
        <w:t xml:space="preserve"> </w:t>
      </w:r>
      <w:r>
        <w:rPr>
          <w:sz w:val="24"/>
        </w:rPr>
        <w:t>le</w:t>
      </w:r>
      <w:r>
        <w:rPr>
          <w:spacing w:val="-2"/>
          <w:sz w:val="24"/>
        </w:rPr>
        <w:t xml:space="preserve"> </w:t>
      </w:r>
      <w:r>
        <w:rPr>
          <w:sz w:val="24"/>
        </w:rPr>
        <w:t>ragioni</w:t>
      </w:r>
      <w:r>
        <w:rPr>
          <w:spacing w:val="-5"/>
          <w:sz w:val="24"/>
        </w:rPr>
        <w:t xml:space="preserve"> </w:t>
      </w:r>
      <w:r>
        <w:rPr>
          <w:sz w:val="24"/>
        </w:rPr>
        <w:t>di decadenza, di sospensione o di divieto previste dall’articolo 67 del codice delle leggi antimafia e delle misure di prevenzione, di cui al decreto legislativo 6 settembre 2011,</w:t>
      </w:r>
      <w:r>
        <w:rPr>
          <w:spacing w:val="-1"/>
          <w:sz w:val="24"/>
        </w:rPr>
        <w:t xml:space="preserve"> </w:t>
      </w:r>
      <w:r>
        <w:rPr>
          <w:sz w:val="24"/>
        </w:rPr>
        <w:t>n.</w:t>
      </w:r>
      <w:r>
        <w:rPr>
          <w:spacing w:val="-2"/>
          <w:sz w:val="24"/>
        </w:rPr>
        <w:t xml:space="preserve"> </w:t>
      </w:r>
      <w:r>
        <w:rPr>
          <w:sz w:val="24"/>
        </w:rPr>
        <w:t>159</w:t>
      </w:r>
      <w:r>
        <w:rPr>
          <w:spacing w:val="-3"/>
          <w:sz w:val="24"/>
        </w:rPr>
        <w:t xml:space="preserve"> </w:t>
      </w:r>
      <w:r>
        <w:rPr>
          <w:sz w:val="24"/>
        </w:rPr>
        <w:t>o</w:t>
      </w:r>
      <w:r>
        <w:rPr>
          <w:spacing w:val="-1"/>
          <w:sz w:val="24"/>
        </w:rPr>
        <w:t xml:space="preserve"> </w:t>
      </w:r>
      <w:r>
        <w:rPr>
          <w:sz w:val="24"/>
        </w:rPr>
        <w:t>di</w:t>
      </w:r>
      <w:r>
        <w:rPr>
          <w:spacing w:val="-2"/>
          <w:sz w:val="24"/>
        </w:rPr>
        <w:t xml:space="preserve"> </w:t>
      </w:r>
      <w:r>
        <w:rPr>
          <w:sz w:val="24"/>
        </w:rPr>
        <w:t>un tentativo di</w:t>
      </w:r>
      <w:r>
        <w:rPr>
          <w:spacing w:val="-11"/>
          <w:sz w:val="24"/>
        </w:rPr>
        <w:t xml:space="preserve"> </w:t>
      </w:r>
      <w:r>
        <w:rPr>
          <w:sz w:val="24"/>
        </w:rPr>
        <w:t>infiltrazione</w:t>
      </w:r>
      <w:r>
        <w:rPr>
          <w:spacing w:val="-10"/>
          <w:sz w:val="24"/>
        </w:rPr>
        <w:t xml:space="preserve"> </w:t>
      </w:r>
      <w:r>
        <w:rPr>
          <w:sz w:val="24"/>
        </w:rPr>
        <w:t>mafiosa</w:t>
      </w:r>
      <w:r>
        <w:rPr>
          <w:spacing w:val="-13"/>
          <w:sz w:val="24"/>
        </w:rPr>
        <w:t xml:space="preserve"> </w:t>
      </w:r>
      <w:r>
        <w:rPr>
          <w:sz w:val="24"/>
        </w:rPr>
        <w:t>di</w:t>
      </w:r>
      <w:r>
        <w:rPr>
          <w:spacing w:val="-14"/>
          <w:sz w:val="24"/>
        </w:rPr>
        <w:t xml:space="preserve"> </w:t>
      </w:r>
      <w:r>
        <w:rPr>
          <w:sz w:val="24"/>
        </w:rPr>
        <w:t>cui</w:t>
      </w:r>
      <w:r>
        <w:rPr>
          <w:spacing w:val="-13"/>
          <w:sz w:val="24"/>
        </w:rPr>
        <w:t xml:space="preserve"> </w:t>
      </w:r>
      <w:r>
        <w:rPr>
          <w:sz w:val="24"/>
        </w:rPr>
        <w:t>all’articolo</w:t>
      </w:r>
      <w:r>
        <w:rPr>
          <w:spacing w:val="-12"/>
          <w:sz w:val="24"/>
        </w:rPr>
        <w:t xml:space="preserve"> </w:t>
      </w:r>
      <w:r>
        <w:rPr>
          <w:sz w:val="24"/>
        </w:rPr>
        <w:t>84,</w:t>
      </w:r>
      <w:r>
        <w:rPr>
          <w:spacing w:val="-11"/>
          <w:sz w:val="24"/>
        </w:rPr>
        <w:t xml:space="preserve"> </w:t>
      </w:r>
      <w:r>
        <w:rPr>
          <w:sz w:val="24"/>
        </w:rPr>
        <w:t>comma</w:t>
      </w:r>
      <w:r>
        <w:rPr>
          <w:spacing w:val="-6"/>
          <w:sz w:val="24"/>
        </w:rPr>
        <w:t xml:space="preserve"> </w:t>
      </w:r>
      <w:r>
        <w:rPr>
          <w:sz w:val="24"/>
        </w:rPr>
        <w:t>4,</w:t>
      </w:r>
      <w:r>
        <w:rPr>
          <w:spacing w:val="-10"/>
          <w:sz w:val="24"/>
        </w:rPr>
        <w:t xml:space="preserve"> </w:t>
      </w:r>
      <w:r>
        <w:rPr>
          <w:sz w:val="24"/>
        </w:rPr>
        <w:t>del</w:t>
      </w:r>
      <w:r>
        <w:rPr>
          <w:spacing w:val="-8"/>
          <w:sz w:val="24"/>
        </w:rPr>
        <w:t xml:space="preserve"> </w:t>
      </w:r>
      <w:r>
        <w:rPr>
          <w:sz w:val="24"/>
        </w:rPr>
        <w:t>medesimo</w:t>
      </w:r>
      <w:r>
        <w:rPr>
          <w:spacing w:val="-8"/>
          <w:sz w:val="24"/>
        </w:rPr>
        <w:t xml:space="preserve"> </w:t>
      </w:r>
      <w:r>
        <w:rPr>
          <w:sz w:val="24"/>
        </w:rPr>
        <w:t>codice,</w:t>
      </w:r>
      <w:r>
        <w:rPr>
          <w:spacing w:val="-6"/>
          <w:sz w:val="24"/>
        </w:rPr>
        <w:t xml:space="preserve"> </w:t>
      </w:r>
      <w:r>
        <w:rPr>
          <w:sz w:val="24"/>
        </w:rPr>
        <w:t>fermo</w:t>
      </w:r>
      <w:r>
        <w:rPr>
          <w:spacing w:val="-8"/>
          <w:sz w:val="24"/>
        </w:rPr>
        <w:t xml:space="preserve"> </w:t>
      </w:r>
      <w:r>
        <w:rPr>
          <w:sz w:val="24"/>
        </w:rPr>
        <w:t>restando</w:t>
      </w:r>
      <w:r>
        <w:rPr>
          <w:spacing w:val="-8"/>
          <w:sz w:val="24"/>
        </w:rPr>
        <w:t xml:space="preserve"> </w:t>
      </w:r>
      <w:r>
        <w:rPr>
          <w:sz w:val="24"/>
        </w:rPr>
        <w:t>quanto previsto dagli articoli 88, comma 4-bis, e 92, commi 2 e 3, del codice di cui al decreto legislativo n. 159 del 2011</w:t>
      </w:r>
    </w:p>
    <w:p w14:paraId="4B949988" w14:textId="77777777" w:rsidR="002F5492" w:rsidRDefault="002F5492">
      <w:pPr>
        <w:pStyle w:val="Corpotesto"/>
        <w:spacing w:before="1"/>
        <w:rPr>
          <w:sz w:val="24"/>
        </w:rPr>
      </w:pPr>
    </w:p>
    <w:p w14:paraId="1ED2D172" w14:textId="77777777" w:rsidR="002F5492" w:rsidRDefault="00F269BA">
      <w:pPr>
        <w:pStyle w:val="Paragrafoelenco"/>
        <w:numPr>
          <w:ilvl w:val="0"/>
          <w:numId w:val="5"/>
        </w:numPr>
        <w:tabs>
          <w:tab w:val="left" w:pos="500"/>
        </w:tabs>
        <w:spacing w:before="1"/>
        <w:ind w:right="221" w:firstLine="0"/>
        <w:jc w:val="both"/>
        <w:rPr>
          <w:sz w:val="24"/>
        </w:rPr>
      </w:pPr>
      <w:r>
        <w:rPr>
          <w:sz w:val="24"/>
        </w:rPr>
        <w:t>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8B9D07E" w14:textId="77777777" w:rsidR="002F5492" w:rsidRDefault="00F269BA">
      <w:pPr>
        <w:pStyle w:val="Paragrafoelenco"/>
        <w:numPr>
          <w:ilvl w:val="0"/>
          <w:numId w:val="5"/>
        </w:numPr>
        <w:tabs>
          <w:tab w:val="left" w:pos="495"/>
        </w:tabs>
        <w:spacing w:before="276"/>
        <w:ind w:right="249" w:firstLine="0"/>
        <w:jc w:val="both"/>
        <w:rPr>
          <w:sz w:val="24"/>
        </w:rPr>
      </w:pPr>
      <w:r>
        <w:rPr>
          <w:sz w:val="24"/>
        </w:rPr>
        <w:t>di non versare in alcuna delle cause di esclusione di cui al comma 5 dell’articolo 94 del d.lgs. 36/2023, laddove applicabili, cui si rinvia e che si intende qui per ripetuto e trascritto;</w:t>
      </w:r>
    </w:p>
    <w:p w14:paraId="2B802F97" w14:textId="77777777" w:rsidR="002F5492" w:rsidRDefault="002F5492">
      <w:pPr>
        <w:pStyle w:val="Corpotesto"/>
        <w:rPr>
          <w:sz w:val="24"/>
        </w:rPr>
      </w:pPr>
    </w:p>
    <w:p w14:paraId="6FAE8813" w14:textId="77777777" w:rsidR="002F5492" w:rsidRDefault="00F269BA">
      <w:pPr>
        <w:pStyle w:val="Paragrafoelenco"/>
        <w:numPr>
          <w:ilvl w:val="0"/>
          <w:numId w:val="5"/>
        </w:numPr>
        <w:tabs>
          <w:tab w:val="left" w:pos="500"/>
        </w:tabs>
        <w:spacing w:before="1"/>
        <w:ind w:right="225" w:firstLine="0"/>
        <w:jc w:val="both"/>
        <w:rPr>
          <w:sz w:val="24"/>
        </w:rPr>
      </w:pPr>
      <w:r>
        <w:rPr>
          <w:sz w:val="24"/>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47AB31E8" w14:textId="77777777" w:rsidR="002F5492" w:rsidRDefault="002F5492">
      <w:pPr>
        <w:pStyle w:val="Corpotesto"/>
        <w:spacing w:before="6"/>
        <w:rPr>
          <w:sz w:val="24"/>
        </w:rPr>
      </w:pPr>
    </w:p>
    <w:p w14:paraId="0DA670BE" w14:textId="77777777" w:rsidR="002F5492" w:rsidRDefault="00F269BA">
      <w:pPr>
        <w:ind w:left="212"/>
        <w:rPr>
          <w:b/>
          <w:i/>
          <w:sz w:val="24"/>
        </w:rPr>
      </w:pPr>
      <w:r>
        <w:rPr>
          <w:b/>
          <w:i/>
          <w:sz w:val="24"/>
        </w:rPr>
        <w:t>In</w:t>
      </w:r>
      <w:r>
        <w:rPr>
          <w:b/>
          <w:i/>
          <w:spacing w:val="-5"/>
          <w:sz w:val="24"/>
        </w:rPr>
        <w:t xml:space="preserve"> </w:t>
      </w:r>
      <w:r>
        <w:rPr>
          <w:b/>
          <w:i/>
          <w:sz w:val="24"/>
        </w:rPr>
        <w:t>ordine</w:t>
      </w:r>
      <w:r>
        <w:rPr>
          <w:b/>
          <w:i/>
          <w:spacing w:val="-6"/>
          <w:sz w:val="24"/>
        </w:rPr>
        <w:t xml:space="preserve"> </w:t>
      </w:r>
      <w:r>
        <w:rPr>
          <w:b/>
          <w:i/>
          <w:sz w:val="24"/>
        </w:rPr>
        <w:t>ai</w:t>
      </w:r>
      <w:r>
        <w:rPr>
          <w:b/>
          <w:i/>
          <w:spacing w:val="-3"/>
          <w:sz w:val="24"/>
        </w:rPr>
        <w:t xml:space="preserve"> </w:t>
      </w:r>
      <w:r>
        <w:rPr>
          <w:b/>
          <w:i/>
          <w:sz w:val="24"/>
        </w:rPr>
        <w:t>requisiti</w:t>
      </w:r>
      <w:r>
        <w:rPr>
          <w:b/>
          <w:i/>
          <w:spacing w:val="-2"/>
          <w:sz w:val="24"/>
        </w:rPr>
        <w:t xml:space="preserve"> </w:t>
      </w:r>
      <w:r>
        <w:rPr>
          <w:b/>
          <w:i/>
          <w:sz w:val="24"/>
        </w:rPr>
        <w:t>di</w:t>
      </w:r>
      <w:r>
        <w:rPr>
          <w:b/>
          <w:i/>
          <w:spacing w:val="-2"/>
          <w:sz w:val="24"/>
        </w:rPr>
        <w:t xml:space="preserve"> </w:t>
      </w:r>
      <w:r>
        <w:rPr>
          <w:b/>
          <w:i/>
          <w:sz w:val="24"/>
        </w:rPr>
        <w:t>cui</w:t>
      </w:r>
      <w:r>
        <w:rPr>
          <w:b/>
          <w:i/>
          <w:spacing w:val="-2"/>
          <w:sz w:val="24"/>
        </w:rPr>
        <w:t xml:space="preserve"> </w:t>
      </w:r>
      <w:r>
        <w:rPr>
          <w:b/>
          <w:i/>
          <w:sz w:val="24"/>
        </w:rPr>
        <w:t>all’art.</w:t>
      </w:r>
      <w:r>
        <w:rPr>
          <w:b/>
          <w:i/>
          <w:spacing w:val="-4"/>
          <w:sz w:val="24"/>
        </w:rPr>
        <w:t xml:space="preserve"> </w:t>
      </w:r>
      <w:r>
        <w:rPr>
          <w:b/>
          <w:i/>
          <w:sz w:val="24"/>
        </w:rPr>
        <w:t>95</w:t>
      </w:r>
      <w:r>
        <w:rPr>
          <w:b/>
          <w:i/>
          <w:spacing w:val="-3"/>
          <w:sz w:val="24"/>
        </w:rPr>
        <w:t xml:space="preserve"> </w:t>
      </w:r>
      <w:r>
        <w:rPr>
          <w:b/>
          <w:i/>
          <w:sz w:val="24"/>
        </w:rPr>
        <w:t>del</w:t>
      </w:r>
      <w:r>
        <w:rPr>
          <w:b/>
          <w:i/>
          <w:spacing w:val="-3"/>
          <w:sz w:val="24"/>
        </w:rPr>
        <w:t xml:space="preserve"> </w:t>
      </w:r>
      <w:r>
        <w:rPr>
          <w:b/>
          <w:i/>
          <w:sz w:val="24"/>
        </w:rPr>
        <w:t>d.lgs.</w:t>
      </w:r>
      <w:r>
        <w:rPr>
          <w:b/>
          <w:i/>
          <w:spacing w:val="-2"/>
          <w:sz w:val="24"/>
        </w:rPr>
        <w:t xml:space="preserve"> 36/2023,</w:t>
      </w:r>
    </w:p>
    <w:p w14:paraId="453FEC3C" w14:textId="77777777" w:rsidR="002F5492" w:rsidRDefault="002F5492">
      <w:pPr>
        <w:pStyle w:val="Corpotesto"/>
        <w:spacing w:before="4"/>
        <w:rPr>
          <w:b/>
          <w:i/>
          <w:sz w:val="24"/>
        </w:rPr>
      </w:pPr>
    </w:p>
    <w:p w14:paraId="40569104" w14:textId="77777777" w:rsidR="002F5492" w:rsidRDefault="00F269BA">
      <w:pPr>
        <w:pStyle w:val="Titolo1"/>
        <w:rPr>
          <w:spacing w:val="-2"/>
        </w:rPr>
      </w:pPr>
      <w:r>
        <w:rPr>
          <w:spacing w:val="-2"/>
        </w:rPr>
        <w:t>DICHIARA</w:t>
      </w:r>
    </w:p>
    <w:p w14:paraId="3D5B74D0" w14:textId="77777777" w:rsidR="00D50272" w:rsidRDefault="00D50272">
      <w:pPr>
        <w:pStyle w:val="Titolo1"/>
        <w:rPr>
          <w:spacing w:val="-2"/>
        </w:rPr>
      </w:pPr>
    </w:p>
    <w:p w14:paraId="620581DF" w14:textId="77777777" w:rsidR="00D50272" w:rsidRDefault="00D50272" w:rsidP="00D50272">
      <w:pPr>
        <w:pStyle w:val="Paragrafoelenco"/>
        <w:numPr>
          <w:ilvl w:val="0"/>
          <w:numId w:val="5"/>
        </w:numPr>
        <w:tabs>
          <w:tab w:val="left" w:pos="483"/>
        </w:tabs>
        <w:ind w:right="225" w:firstLine="0"/>
        <w:jc w:val="both"/>
        <w:rPr>
          <w:sz w:val="24"/>
        </w:rPr>
      </w:pPr>
      <w:r>
        <w:rPr>
          <w:sz w:val="24"/>
        </w:rPr>
        <w:t>che</w:t>
      </w:r>
      <w:r>
        <w:rPr>
          <w:spacing w:val="-3"/>
          <w:sz w:val="24"/>
        </w:rPr>
        <w:t xml:space="preserve"> </w:t>
      </w:r>
      <w:r>
        <w:rPr>
          <w:sz w:val="24"/>
        </w:rPr>
        <w:t>l’operatore</w:t>
      </w:r>
      <w:r>
        <w:rPr>
          <w:spacing w:val="-6"/>
          <w:sz w:val="24"/>
        </w:rPr>
        <w:t xml:space="preserve"> </w:t>
      </w:r>
      <w:r>
        <w:rPr>
          <w:sz w:val="24"/>
        </w:rPr>
        <w:t>economico</w:t>
      </w:r>
      <w:r>
        <w:rPr>
          <w:spacing w:val="-3"/>
          <w:sz w:val="24"/>
        </w:rPr>
        <w:t xml:space="preserve"> </w:t>
      </w:r>
      <w:r>
        <w:rPr>
          <w:sz w:val="24"/>
        </w:rPr>
        <w:t>non</w:t>
      </w:r>
      <w:r>
        <w:rPr>
          <w:spacing w:val="-5"/>
          <w:sz w:val="24"/>
        </w:rPr>
        <w:t xml:space="preserve"> </w:t>
      </w:r>
      <w:r>
        <w:rPr>
          <w:sz w:val="24"/>
        </w:rPr>
        <w:t>versa</w:t>
      </w:r>
      <w:r>
        <w:rPr>
          <w:spacing w:val="-6"/>
          <w:sz w:val="24"/>
        </w:rPr>
        <w:t xml:space="preserve"> </w:t>
      </w:r>
      <w:r>
        <w:rPr>
          <w:sz w:val="24"/>
        </w:rPr>
        <w:t>in</w:t>
      </w:r>
      <w:r>
        <w:rPr>
          <w:spacing w:val="-5"/>
          <w:sz w:val="24"/>
        </w:rPr>
        <w:t xml:space="preserve"> </w:t>
      </w:r>
      <w:r>
        <w:rPr>
          <w:sz w:val="24"/>
        </w:rPr>
        <w:t>alcuna</w:t>
      </w:r>
      <w:r>
        <w:rPr>
          <w:spacing w:val="-6"/>
          <w:sz w:val="24"/>
        </w:rPr>
        <w:t xml:space="preserve"> </w:t>
      </w:r>
      <w:r>
        <w:rPr>
          <w:sz w:val="24"/>
        </w:rPr>
        <w:t>delle</w:t>
      </w:r>
      <w:r>
        <w:rPr>
          <w:spacing w:val="-6"/>
          <w:sz w:val="24"/>
        </w:rPr>
        <w:t xml:space="preserve"> </w:t>
      </w:r>
      <w:r>
        <w:rPr>
          <w:sz w:val="24"/>
        </w:rPr>
        <w:t>possibili</w:t>
      </w:r>
      <w:r>
        <w:rPr>
          <w:spacing w:val="-6"/>
          <w:sz w:val="24"/>
        </w:rPr>
        <w:t xml:space="preserve"> </w:t>
      </w:r>
      <w:r>
        <w:rPr>
          <w:sz w:val="24"/>
        </w:rPr>
        <w:t>cause</w:t>
      </w:r>
      <w:r>
        <w:rPr>
          <w:spacing w:val="-8"/>
          <w:sz w:val="24"/>
        </w:rPr>
        <w:t xml:space="preserve"> </w:t>
      </w:r>
      <w:r>
        <w:rPr>
          <w:sz w:val="24"/>
        </w:rPr>
        <w:t>di</w:t>
      </w:r>
      <w:r>
        <w:rPr>
          <w:spacing w:val="-6"/>
          <w:sz w:val="24"/>
        </w:rPr>
        <w:t xml:space="preserve"> </w:t>
      </w:r>
      <w:r>
        <w:rPr>
          <w:sz w:val="24"/>
        </w:rPr>
        <w:t>esclusione</w:t>
      </w:r>
      <w:r>
        <w:rPr>
          <w:spacing w:val="-6"/>
          <w:sz w:val="24"/>
        </w:rPr>
        <w:t xml:space="preserve"> </w:t>
      </w:r>
      <w:r>
        <w:rPr>
          <w:sz w:val="24"/>
        </w:rPr>
        <w:t>di</w:t>
      </w:r>
      <w:r>
        <w:rPr>
          <w:spacing w:val="-6"/>
          <w:sz w:val="24"/>
        </w:rPr>
        <w:t xml:space="preserve"> </w:t>
      </w:r>
      <w:r>
        <w:rPr>
          <w:sz w:val="24"/>
        </w:rPr>
        <w:t>cui</w:t>
      </w:r>
      <w:r>
        <w:rPr>
          <w:spacing w:val="-6"/>
          <w:sz w:val="24"/>
        </w:rPr>
        <w:t xml:space="preserve"> </w:t>
      </w:r>
      <w:r>
        <w:rPr>
          <w:sz w:val="24"/>
        </w:rPr>
        <w:t>al</w:t>
      </w:r>
      <w:r>
        <w:rPr>
          <w:spacing w:val="-6"/>
          <w:sz w:val="24"/>
        </w:rPr>
        <w:t xml:space="preserve"> </w:t>
      </w:r>
      <w:r>
        <w:rPr>
          <w:sz w:val="24"/>
        </w:rPr>
        <w:t>comma 1</w:t>
      </w:r>
      <w:r>
        <w:rPr>
          <w:spacing w:val="-6"/>
          <w:sz w:val="24"/>
        </w:rPr>
        <w:t xml:space="preserve"> </w:t>
      </w:r>
      <w:r>
        <w:rPr>
          <w:sz w:val="24"/>
        </w:rPr>
        <w:t>dell’articolo</w:t>
      </w:r>
      <w:r>
        <w:rPr>
          <w:spacing w:val="-8"/>
          <w:sz w:val="24"/>
        </w:rPr>
        <w:t xml:space="preserve"> </w:t>
      </w:r>
      <w:r>
        <w:rPr>
          <w:sz w:val="24"/>
        </w:rPr>
        <w:t>95</w:t>
      </w:r>
      <w:r>
        <w:rPr>
          <w:spacing w:val="-8"/>
          <w:sz w:val="24"/>
        </w:rPr>
        <w:t xml:space="preserve"> </w:t>
      </w:r>
      <w:r>
        <w:rPr>
          <w:sz w:val="24"/>
        </w:rPr>
        <w:t>del</w:t>
      </w:r>
      <w:r>
        <w:rPr>
          <w:spacing w:val="-8"/>
          <w:sz w:val="24"/>
        </w:rPr>
        <w:t xml:space="preserve"> </w:t>
      </w:r>
      <w:r>
        <w:rPr>
          <w:sz w:val="24"/>
        </w:rPr>
        <w:t>d.lgs.</w:t>
      </w:r>
      <w:r>
        <w:rPr>
          <w:spacing w:val="-7"/>
          <w:sz w:val="24"/>
        </w:rPr>
        <w:t xml:space="preserve"> </w:t>
      </w:r>
      <w:r>
        <w:rPr>
          <w:sz w:val="24"/>
        </w:rPr>
        <w:t>36/2023,</w:t>
      </w:r>
      <w:r>
        <w:rPr>
          <w:spacing w:val="-8"/>
          <w:sz w:val="24"/>
        </w:rPr>
        <w:t xml:space="preserve"> </w:t>
      </w:r>
      <w:r>
        <w:rPr>
          <w:sz w:val="24"/>
        </w:rPr>
        <w:t>laddove</w:t>
      </w:r>
      <w:r>
        <w:rPr>
          <w:spacing w:val="-8"/>
          <w:sz w:val="24"/>
        </w:rPr>
        <w:t xml:space="preserve"> </w:t>
      </w:r>
      <w:r>
        <w:rPr>
          <w:sz w:val="24"/>
        </w:rPr>
        <w:t>applicabili,</w:t>
      </w:r>
      <w:r>
        <w:rPr>
          <w:spacing w:val="-6"/>
          <w:sz w:val="24"/>
        </w:rPr>
        <w:t xml:space="preserve"> </w:t>
      </w:r>
      <w:r>
        <w:rPr>
          <w:sz w:val="24"/>
        </w:rPr>
        <w:t>cui</w:t>
      </w:r>
      <w:r>
        <w:rPr>
          <w:spacing w:val="-9"/>
          <w:sz w:val="24"/>
        </w:rPr>
        <w:t xml:space="preserve"> </w:t>
      </w:r>
      <w:r>
        <w:rPr>
          <w:sz w:val="24"/>
        </w:rPr>
        <w:t>si</w:t>
      </w:r>
      <w:r>
        <w:rPr>
          <w:spacing w:val="-6"/>
          <w:sz w:val="24"/>
        </w:rPr>
        <w:t xml:space="preserve"> </w:t>
      </w:r>
      <w:r>
        <w:rPr>
          <w:sz w:val="24"/>
        </w:rPr>
        <w:t>rinvia</w:t>
      </w:r>
      <w:r>
        <w:rPr>
          <w:spacing w:val="-9"/>
          <w:sz w:val="24"/>
        </w:rPr>
        <w:t xml:space="preserve"> </w:t>
      </w:r>
      <w:r>
        <w:rPr>
          <w:sz w:val="24"/>
        </w:rPr>
        <w:t>e</w:t>
      </w:r>
      <w:r>
        <w:rPr>
          <w:spacing w:val="-6"/>
          <w:sz w:val="24"/>
        </w:rPr>
        <w:t xml:space="preserve"> </w:t>
      </w:r>
      <w:r>
        <w:rPr>
          <w:sz w:val="24"/>
        </w:rPr>
        <w:t>che</w:t>
      </w:r>
      <w:r>
        <w:rPr>
          <w:spacing w:val="-1"/>
          <w:sz w:val="24"/>
        </w:rPr>
        <w:t xml:space="preserve"> </w:t>
      </w:r>
      <w:r>
        <w:rPr>
          <w:sz w:val="24"/>
        </w:rPr>
        <w:t>si</w:t>
      </w:r>
      <w:r>
        <w:rPr>
          <w:spacing w:val="-9"/>
          <w:sz w:val="24"/>
        </w:rPr>
        <w:t xml:space="preserve"> </w:t>
      </w:r>
      <w:r>
        <w:rPr>
          <w:sz w:val="24"/>
        </w:rPr>
        <w:t>intende</w:t>
      </w:r>
      <w:r>
        <w:rPr>
          <w:spacing w:val="-8"/>
          <w:sz w:val="24"/>
        </w:rPr>
        <w:t xml:space="preserve"> </w:t>
      </w:r>
      <w:r>
        <w:rPr>
          <w:sz w:val="24"/>
        </w:rPr>
        <w:t>qui</w:t>
      </w:r>
      <w:r>
        <w:rPr>
          <w:spacing w:val="-9"/>
          <w:sz w:val="24"/>
        </w:rPr>
        <w:t xml:space="preserve"> </w:t>
      </w:r>
      <w:r>
        <w:rPr>
          <w:sz w:val="24"/>
        </w:rPr>
        <w:t>per</w:t>
      </w:r>
      <w:r>
        <w:rPr>
          <w:spacing w:val="-6"/>
          <w:sz w:val="24"/>
        </w:rPr>
        <w:t xml:space="preserve"> </w:t>
      </w:r>
      <w:r>
        <w:rPr>
          <w:sz w:val="24"/>
        </w:rPr>
        <w:t>ripetuto e trascritto, anche tenuto conto di quanto disposto all’art. 98 dello stesso d.lgs. 36/2023;</w:t>
      </w:r>
    </w:p>
    <w:p w14:paraId="3E10FFB2" w14:textId="77777777" w:rsidR="00D50272" w:rsidRDefault="00D50272">
      <w:pPr>
        <w:pStyle w:val="Titolo1"/>
        <w:rPr>
          <w:spacing w:val="-2"/>
        </w:rPr>
      </w:pPr>
    </w:p>
    <w:p w14:paraId="57BD312E" w14:textId="77777777" w:rsidR="002F5492" w:rsidRDefault="00F269BA">
      <w:pPr>
        <w:pStyle w:val="Paragrafoelenco"/>
        <w:numPr>
          <w:ilvl w:val="0"/>
          <w:numId w:val="5"/>
        </w:numPr>
        <w:tabs>
          <w:tab w:val="left" w:pos="550"/>
        </w:tabs>
        <w:ind w:right="230" w:firstLine="0"/>
        <w:jc w:val="both"/>
        <w:rPr>
          <w:sz w:val="24"/>
        </w:rPr>
      </w:pPr>
      <w:r>
        <w:rPr>
          <w:sz w:val="24"/>
        </w:rPr>
        <w:t>che</w:t>
      </w:r>
      <w:r>
        <w:rPr>
          <w:spacing w:val="-6"/>
          <w:sz w:val="24"/>
        </w:rPr>
        <w:t xml:space="preserve"> </w:t>
      </w:r>
      <w:r>
        <w:rPr>
          <w:sz w:val="24"/>
        </w:rPr>
        <w:t>l’operatore</w:t>
      </w:r>
      <w:r>
        <w:rPr>
          <w:spacing w:val="-8"/>
          <w:sz w:val="24"/>
        </w:rPr>
        <w:t xml:space="preserve"> </w:t>
      </w:r>
      <w:r>
        <w:rPr>
          <w:sz w:val="24"/>
        </w:rPr>
        <w:t>economico</w:t>
      </w:r>
      <w:r>
        <w:rPr>
          <w:spacing w:val="-6"/>
          <w:sz w:val="24"/>
        </w:rPr>
        <w:t xml:space="preserve"> </w:t>
      </w:r>
      <w:r>
        <w:rPr>
          <w:sz w:val="24"/>
        </w:rPr>
        <w:t>non</w:t>
      </w:r>
      <w:r>
        <w:rPr>
          <w:spacing w:val="-7"/>
          <w:sz w:val="24"/>
        </w:rPr>
        <w:t xml:space="preserve"> </w:t>
      </w:r>
      <w:r>
        <w:rPr>
          <w:sz w:val="24"/>
        </w:rPr>
        <w:t>ha</w:t>
      </w:r>
      <w:r>
        <w:rPr>
          <w:spacing w:val="-9"/>
          <w:sz w:val="24"/>
        </w:rPr>
        <w:t xml:space="preserve"> </w:t>
      </w:r>
      <w:r>
        <w:rPr>
          <w:sz w:val="24"/>
        </w:rPr>
        <w:t>commesso</w:t>
      </w:r>
      <w:r>
        <w:rPr>
          <w:spacing w:val="-6"/>
          <w:sz w:val="24"/>
        </w:rPr>
        <w:t xml:space="preserve"> </w:t>
      </w:r>
      <w:r>
        <w:rPr>
          <w:sz w:val="24"/>
        </w:rPr>
        <w:t>gravi</w:t>
      </w:r>
      <w:r>
        <w:rPr>
          <w:spacing w:val="-7"/>
          <w:sz w:val="24"/>
        </w:rPr>
        <w:t xml:space="preserve"> </w:t>
      </w:r>
      <w:r>
        <w:rPr>
          <w:sz w:val="24"/>
        </w:rPr>
        <w:t>violazioni</w:t>
      </w:r>
      <w:r>
        <w:rPr>
          <w:spacing w:val="-9"/>
          <w:sz w:val="24"/>
        </w:rPr>
        <w:t xml:space="preserve"> </w:t>
      </w:r>
      <w:r>
        <w:rPr>
          <w:sz w:val="24"/>
        </w:rPr>
        <w:t>non</w:t>
      </w:r>
      <w:r>
        <w:rPr>
          <w:spacing w:val="-7"/>
          <w:sz w:val="24"/>
        </w:rPr>
        <w:t xml:space="preserve"> </w:t>
      </w:r>
      <w:r>
        <w:rPr>
          <w:sz w:val="24"/>
        </w:rPr>
        <w:t>definitivamente</w:t>
      </w:r>
      <w:r>
        <w:rPr>
          <w:spacing w:val="-6"/>
          <w:sz w:val="24"/>
        </w:rPr>
        <w:t xml:space="preserve"> </w:t>
      </w:r>
      <w:r>
        <w:rPr>
          <w:sz w:val="24"/>
        </w:rPr>
        <w:t>accertate</w:t>
      </w:r>
      <w:r>
        <w:rPr>
          <w:spacing w:val="-8"/>
          <w:sz w:val="24"/>
        </w:rPr>
        <w:t xml:space="preserve"> </w:t>
      </w:r>
      <w:r>
        <w:rPr>
          <w:sz w:val="24"/>
        </w:rPr>
        <w:t>agli obblighi relativi al pagamento di imposte e tasse o contributi previdenziali, tenuto conto che costituiscono gravi violazioni non definitivamente accertate in materia fiscale quelle indicate nell’Allegato</w:t>
      </w:r>
      <w:r>
        <w:rPr>
          <w:spacing w:val="-7"/>
          <w:sz w:val="24"/>
        </w:rPr>
        <w:t xml:space="preserve"> </w:t>
      </w:r>
      <w:r>
        <w:rPr>
          <w:sz w:val="24"/>
        </w:rPr>
        <w:t>II.10</w:t>
      </w:r>
      <w:r>
        <w:rPr>
          <w:spacing w:val="-6"/>
          <w:sz w:val="24"/>
        </w:rPr>
        <w:t xml:space="preserve"> </w:t>
      </w:r>
      <w:r>
        <w:rPr>
          <w:sz w:val="24"/>
        </w:rPr>
        <w:t>del</w:t>
      </w:r>
      <w:r>
        <w:rPr>
          <w:spacing w:val="-7"/>
          <w:sz w:val="24"/>
        </w:rPr>
        <w:t xml:space="preserve"> </w:t>
      </w:r>
      <w:r>
        <w:rPr>
          <w:sz w:val="24"/>
        </w:rPr>
        <w:t>d.lgs.</w:t>
      </w:r>
      <w:r>
        <w:rPr>
          <w:spacing w:val="-6"/>
          <w:sz w:val="24"/>
        </w:rPr>
        <w:t xml:space="preserve"> </w:t>
      </w:r>
      <w:r>
        <w:rPr>
          <w:sz w:val="24"/>
        </w:rPr>
        <w:t>36/2023,</w:t>
      </w:r>
      <w:r>
        <w:rPr>
          <w:spacing w:val="-7"/>
          <w:sz w:val="24"/>
        </w:rPr>
        <w:t xml:space="preserve"> </w:t>
      </w:r>
      <w:r>
        <w:rPr>
          <w:sz w:val="24"/>
        </w:rPr>
        <w:t>che</w:t>
      </w:r>
      <w:r>
        <w:rPr>
          <w:spacing w:val="-7"/>
          <w:sz w:val="24"/>
        </w:rPr>
        <w:t xml:space="preserve"> </w:t>
      </w:r>
      <w:r>
        <w:rPr>
          <w:sz w:val="24"/>
        </w:rPr>
        <w:t>la</w:t>
      </w:r>
      <w:r>
        <w:rPr>
          <w:spacing w:val="-6"/>
          <w:sz w:val="24"/>
        </w:rPr>
        <w:t xml:space="preserve"> </w:t>
      </w:r>
      <w:r>
        <w:rPr>
          <w:sz w:val="24"/>
        </w:rPr>
        <w:t>gravità</w:t>
      </w:r>
      <w:r>
        <w:rPr>
          <w:spacing w:val="-8"/>
          <w:sz w:val="24"/>
        </w:rPr>
        <w:t xml:space="preserve"> </w:t>
      </w:r>
      <w:r>
        <w:rPr>
          <w:sz w:val="24"/>
        </w:rPr>
        <w:t>va</w:t>
      </w:r>
      <w:r>
        <w:rPr>
          <w:spacing w:val="-6"/>
          <w:sz w:val="24"/>
        </w:rPr>
        <w:t xml:space="preserve"> </w:t>
      </w:r>
      <w:r>
        <w:rPr>
          <w:sz w:val="24"/>
        </w:rPr>
        <w:t>in</w:t>
      </w:r>
      <w:r>
        <w:rPr>
          <w:spacing w:val="-7"/>
          <w:sz w:val="24"/>
        </w:rPr>
        <w:t xml:space="preserve"> </w:t>
      </w:r>
      <w:r>
        <w:rPr>
          <w:sz w:val="24"/>
        </w:rPr>
        <w:t>ogni</w:t>
      </w:r>
      <w:r>
        <w:rPr>
          <w:spacing w:val="-8"/>
          <w:sz w:val="24"/>
        </w:rPr>
        <w:t xml:space="preserve"> </w:t>
      </w:r>
      <w:r>
        <w:rPr>
          <w:sz w:val="24"/>
        </w:rPr>
        <w:t>caso</w:t>
      </w:r>
      <w:r>
        <w:rPr>
          <w:spacing w:val="-6"/>
          <w:sz w:val="24"/>
        </w:rPr>
        <w:t xml:space="preserve"> </w:t>
      </w:r>
      <w:r>
        <w:rPr>
          <w:sz w:val="24"/>
        </w:rPr>
        <w:t>valutata</w:t>
      </w:r>
      <w:r>
        <w:rPr>
          <w:spacing w:val="-8"/>
          <w:sz w:val="24"/>
        </w:rPr>
        <w:t xml:space="preserve"> </w:t>
      </w:r>
      <w:r>
        <w:rPr>
          <w:sz w:val="24"/>
        </w:rPr>
        <w:t>anche</w:t>
      </w:r>
      <w:r>
        <w:rPr>
          <w:spacing w:val="-7"/>
          <w:sz w:val="24"/>
        </w:rPr>
        <w:t xml:space="preserve"> </w:t>
      </w:r>
      <w:r>
        <w:rPr>
          <w:sz w:val="24"/>
        </w:rPr>
        <w:t>tenendo</w:t>
      </w:r>
      <w:r>
        <w:rPr>
          <w:spacing w:val="-6"/>
          <w:sz w:val="24"/>
        </w:rPr>
        <w:t xml:space="preserve"> </w:t>
      </w:r>
      <w:r>
        <w:rPr>
          <w:sz w:val="24"/>
        </w:rPr>
        <w:t>conto</w:t>
      </w:r>
      <w:r>
        <w:rPr>
          <w:spacing w:val="-7"/>
          <w:sz w:val="24"/>
        </w:rPr>
        <w:t xml:space="preserve"> </w:t>
      </w:r>
      <w:r>
        <w:rPr>
          <w:sz w:val="24"/>
        </w:rPr>
        <w:t>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r>
        <w:rPr>
          <w:spacing w:val="-8"/>
          <w:sz w:val="24"/>
        </w:rPr>
        <w:t xml:space="preserve"> </w:t>
      </w:r>
      <w:r>
        <w:rPr>
          <w:sz w:val="24"/>
        </w:rPr>
        <w:t>oppure</w:t>
      </w:r>
      <w:r>
        <w:rPr>
          <w:spacing w:val="-8"/>
          <w:sz w:val="24"/>
        </w:rPr>
        <w:t xml:space="preserve"> </w:t>
      </w:r>
      <w:r>
        <w:rPr>
          <w:sz w:val="24"/>
        </w:rPr>
        <w:t>nel</w:t>
      </w:r>
      <w:r>
        <w:rPr>
          <w:spacing w:val="-6"/>
          <w:sz w:val="24"/>
        </w:rPr>
        <w:t xml:space="preserve"> </w:t>
      </w:r>
      <w:r>
        <w:rPr>
          <w:sz w:val="24"/>
        </w:rPr>
        <w:t>caso</w:t>
      </w:r>
      <w:r>
        <w:rPr>
          <w:spacing w:val="-6"/>
          <w:sz w:val="24"/>
        </w:rPr>
        <w:t xml:space="preserve"> </w:t>
      </w:r>
      <w:r>
        <w:rPr>
          <w:sz w:val="24"/>
        </w:rPr>
        <w:t>in</w:t>
      </w:r>
      <w:r>
        <w:rPr>
          <w:spacing w:val="-8"/>
          <w:sz w:val="24"/>
        </w:rPr>
        <w:t xml:space="preserve"> </w:t>
      </w:r>
      <w:r>
        <w:rPr>
          <w:sz w:val="24"/>
        </w:rPr>
        <w:t>cui</w:t>
      </w:r>
      <w:r>
        <w:rPr>
          <w:spacing w:val="-3"/>
          <w:sz w:val="24"/>
        </w:rPr>
        <w:t xml:space="preserve"> </w:t>
      </w:r>
      <w:r>
        <w:rPr>
          <w:sz w:val="24"/>
        </w:rPr>
        <w:t>l’operatore</w:t>
      </w:r>
      <w:r>
        <w:rPr>
          <w:spacing w:val="-6"/>
          <w:sz w:val="24"/>
        </w:rPr>
        <w:t xml:space="preserve"> </w:t>
      </w:r>
      <w:r>
        <w:rPr>
          <w:sz w:val="24"/>
        </w:rPr>
        <w:t>economico</w:t>
      </w:r>
      <w:r>
        <w:rPr>
          <w:spacing w:val="-6"/>
          <w:sz w:val="24"/>
        </w:rPr>
        <w:t xml:space="preserve"> </w:t>
      </w:r>
      <w:r>
        <w:rPr>
          <w:sz w:val="24"/>
        </w:rPr>
        <w:t>abbia</w:t>
      </w:r>
      <w:r>
        <w:rPr>
          <w:spacing w:val="-9"/>
          <w:sz w:val="24"/>
        </w:rPr>
        <w:t xml:space="preserve"> </w:t>
      </w:r>
      <w:r>
        <w:rPr>
          <w:sz w:val="24"/>
        </w:rPr>
        <w:t>compensato</w:t>
      </w:r>
      <w:r>
        <w:rPr>
          <w:spacing w:val="-6"/>
          <w:sz w:val="24"/>
        </w:rPr>
        <w:t xml:space="preserve"> </w:t>
      </w:r>
      <w:r>
        <w:rPr>
          <w:sz w:val="24"/>
        </w:rPr>
        <w:t>il</w:t>
      </w:r>
      <w:r>
        <w:rPr>
          <w:spacing w:val="-9"/>
          <w:sz w:val="24"/>
        </w:rPr>
        <w:t xml:space="preserve"> </w:t>
      </w:r>
      <w:r>
        <w:rPr>
          <w:sz w:val="24"/>
        </w:rPr>
        <w:t>debito</w:t>
      </w:r>
      <w:r>
        <w:rPr>
          <w:spacing w:val="-8"/>
          <w:sz w:val="24"/>
        </w:rPr>
        <w:t xml:space="preserve"> </w:t>
      </w:r>
      <w:r>
        <w:rPr>
          <w:sz w:val="24"/>
        </w:rPr>
        <w:t>tributario</w:t>
      </w:r>
      <w:r>
        <w:rPr>
          <w:spacing w:val="-8"/>
          <w:sz w:val="24"/>
        </w:rPr>
        <w:t xml:space="preserve"> </w:t>
      </w:r>
      <w:r>
        <w:rPr>
          <w:sz w:val="24"/>
        </w:rPr>
        <w:t>con crediti certificati vantati nei confronti della pubblica amministrazione.</w:t>
      </w:r>
    </w:p>
    <w:p w14:paraId="10149DC3" w14:textId="77777777" w:rsidR="002F5492" w:rsidRDefault="002F5492">
      <w:pPr>
        <w:pStyle w:val="Corpotesto"/>
        <w:spacing w:before="1"/>
        <w:rPr>
          <w:sz w:val="24"/>
        </w:rPr>
      </w:pPr>
    </w:p>
    <w:p w14:paraId="01F4F279" w14:textId="77777777" w:rsidR="002F5492" w:rsidRDefault="00F269BA">
      <w:pPr>
        <w:ind w:left="212"/>
        <w:rPr>
          <w:b/>
          <w:i/>
          <w:sz w:val="24"/>
        </w:rPr>
      </w:pPr>
      <w:r>
        <w:rPr>
          <w:b/>
          <w:i/>
          <w:sz w:val="24"/>
        </w:rPr>
        <w:t>In</w:t>
      </w:r>
      <w:r>
        <w:rPr>
          <w:b/>
          <w:i/>
          <w:spacing w:val="-4"/>
          <w:sz w:val="24"/>
        </w:rPr>
        <w:t xml:space="preserve"> </w:t>
      </w:r>
      <w:r>
        <w:rPr>
          <w:b/>
          <w:i/>
          <w:sz w:val="24"/>
        </w:rPr>
        <w:t>ordine</w:t>
      </w:r>
      <w:r>
        <w:rPr>
          <w:b/>
          <w:i/>
          <w:spacing w:val="-6"/>
          <w:sz w:val="24"/>
        </w:rPr>
        <w:t xml:space="preserve"> </w:t>
      </w:r>
      <w:r>
        <w:rPr>
          <w:b/>
          <w:i/>
          <w:sz w:val="24"/>
        </w:rPr>
        <w:t>ai</w:t>
      </w:r>
      <w:r>
        <w:rPr>
          <w:b/>
          <w:i/>
          <w:spacing w:val="-3"/>
          <w:sz w:val="24"/>
        </w:rPr>
        <w:t xml:space="preserve"> </w:t>
      </w:r>
      <w:r>
        <w:rPr>
          <w:b/>
          <w:i/>
          <w:sz w:val="24"/>
        </w:rPr>
        <w:t>requisiti</w:t>
      </w:r>
      <w:r>
        <w:rPr>
          <w:b/>
          <w:i/>
          <w:spacing w:val="-2"/>
          <w:sz w:val="24"/>
        </w:rPr>
        <w:t xml:space="preserve"> </w:t>
      </w:r>
      <w:r>
        <w:rPr>
          <w:b/>
          <w:i/>
          <w:sz w:val="24"/>
        </w:rPr>
        <w:t>di</w:t>
      </w:r>
      <w:r>
        <w:rPr>
          <w:b/>
          <w:i/>
          <w:spacing w:val="-3"/>
          <w:sz w:val="24"/>
        </w:rPr>
        <w:t xml:space="preserve"> </w:t>
      </w:r>
      <w:r>
        <w:rPr>
          <w:b/>
          <w:i/>
          <w:sz w:val="24"/>
        </w:rPr>
        <w:t>cui</w:t>
      </w:r>
      <w:r>
        <w:rPr>
          <w:b/>
          <w:i/>
          <w:spacing w:val="-2"/>
          <w:sz w:val="24"/>
        </w:rPr>
        <w:t xml:space="preserve"> </w:t>
      </w:r>
      <w:r>
        <w:rPr>
          <w:b/>
          <w:i/>
          <w:sz w:val="24"/>
        </w:rPr>
        <w:t>all’art.</w:t>
      </w:r>
      <w:r>
        <w:rPr>
          <w:b/>
          <w:i/>
          <w:spacing w:val="-4"/>
          <w:sz w:val="24"/>
        </w:rPr>
        <w:t xml:space="preserve"> </w:t>
      </w:r>
      <w:r>
        <w:rPr>
          <w:b/>
          <w:i/>
          <w:sz w:val="24"/>
        </w:rPr>
        <w:t>100</w:t>
      </w:r>
      <w:r>
        <w:rPr>
          <w:b/>
          <w:i/>
          <w:spacing w:val="-3"/>
          <w:sz w:val="24"/>
        </w:rPr>
        <w:t xml:space="preserve"> </w:t>
      </w:r>
      <w:r>
        <w:rPr>
          <w:b/>
          <w:i/>
          <w:sz w:val="24"/>
        </w:rPr>
        <w:t>del</w:t>
      </w:r>
      <w:r>
        <w:rPr>
          <w:b/>
          <w:i/>
          <w:spacing w:val="-3"/>
          <w:sz w:val="24"/>
        </w:rPr>
        <w:t xml:space="preserve"> </w:t>
      </w:r>
      <w:r>
        <w:rPr>
          <w:b/>
          <w:i/>
          <w:sz w:val="24"/>
        </w:rPr>
        <w:t>d.lgs.</w:t>
      </w:r>
      <w:r>
        <w:rPr>
          <w:b/>
          <w:i/>
          <w:spacing w:val="-6"/>
          <w:sz w:val="24"/>
        </w:rPr>
        <w:t xml:space="preserve"> </w:t>
      </w:r>
      <w:r>
        <w:rPr>
          <w:b/>
          <w:i/>
          <w:spacing w:val="-2"/>
          <w:sz w:val="24"/>
        </w:rPr>
        <w:t>36/2023,</w:t>
      </w:r>
    </w:p>
    <w:p w14:paraId="2D06BB03" w14:textId="77777777" w:rsidR="002F5492" w:rsidRDefault="002F5492">
      <w:pPr>
        <w:pStyle w:val="Corpotesto"/>
        <w:spacing w:before="5"/>
        <w:rPr>
          <w:b/>
          <w:i/>
          <w:sz w:val="24"/>
        </w:rPr>
      </w:pPr>
    </w:p>
    <w:p w14:paraId="76413EA0" w14:textId="77777777" w:rsidR="002F5492" w:rsidRDefault="00F269BA">
      <w:pPr>
        <w:pStyle w:val="Titolo1"/>
      </w:pPr>
      <w:r>
        <w:rPr>
          <w:spacing w:val="-2"/>
        </w:rPr>
        <w:t>DICHIARA</w:t>
      </w:r>
    </w:p>
    <w:p w14:paraId="400C7D7B" w14:textId="77777777" w:rsidR="002F5492" w:rsidRDefault="002F5492">
      <w:pPr>
        <w:pStyle w:val="Corpotesto"/>
        <w:spacing w:before="12"/>
        <w:rPr>
          <w:b/>
          <w:sz w:val="24"/>
        </w:rPr>
      </w:pPr>
    </w:p>
    <w:p w14:paraId="3A36AD2D" w14:textId="77777777" w:rsidR="002F5492" w:rsidRDefault="00F269BA">
      <w:pPr>
        <w:pStyle w:val="Paragrafoelenco"/>
        <w:numPr>
          <w:ilvl w:val="0"/>
          <w:numId w:val="5"/>
        </w:numPr>
        <w:tabs>
          <w:tab w:val="left" w:pos="550"/>
        </w:tabs>
        <w:spacing w:before="1"/>
        <w:ind w:right="234" w:firstLine="0"/>
        <w:jc w:val="both"/>
        <w:rPr>
          <w:sz w:val="24"/>
        </w:rPr>
      </w:pPr>
      <w:r>
        <w:rPr>
          <w:sz w:val="24"/>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w:t>
      </w:r>
    </w:p>
    <w:p w14:paraId="5A1B229C" w14:textId="77777777" w:rsidR="00E57040" w:rsidRDefault="00E57040" w:rsidP="00E57040">
      <w:pPr>
        <w:pStyle w:val="Paragrafoelenco"/>
        <w:tabs>
          <w:tab w:val="left" w:pos="550"/>
        </w:tabs>
        <w:spacing w:before="1"/>
        <w:ind w:right="234"/>
        <w:jc w:val="both"/>
        <w:rPr>
          <w:sz w:val="24"/>
        </w:rPr>
      </w:pPr>
    </w:p>
    <w:p w14:paraId="5E9E7ADA" w14:textId="69A0A257" w:rsidR="002F5492" w:rsidRPr="00E57040" w:rsidRDefault="00F269BA">
      <w:pPr>
        <w:pStyle w:val="Paragrafoelenco"/>
        <w:numPr>
          <w:ilvl w:val="0"/>
          <w:numId w:val="5"/>
        </w:numPr>
        <w:tabs>
          <w:tab w:val="left" w:pos="550"/>
        </w:tabs>
        <w:ind w:left="550" w:hanging="338"/>
        <w:jc w:val="both"/>
        <w:rPr>
          <w:sz w:val="24"/>
        </w:rPr>
      </w:pPr>
      <w:r>
        <w:rPr>
          <w:sz w:val="24"/>
        </w:rPr>
        <w:t>Che</w:t>
      </w:r>
      <w:r>
        <w:rPr>
          <w:spacing w:val="-1"/>
          <w:sz w:val="24"/>
        </w:rPr>
        <w:t xml:space="preserve"> </w:t>
      </w:r>
      <w:r>
        <w:rPr>
          <w:sz w:val="24"/>
        </w:rPr>
        <w:t>è abilitata</w:t>
      </w:r>
      <w:r>
        <w:rPr>
          <w:spacing w:val="-3"/>
          <w:sz w:val="24"/>
        </w:rPr>
        <w:t xml:space="preserve"> </w:t>
      </w:r>
      <w:r>
        <w:rPr>
          <w:sz w:val="24"/>
        </w:rPr>
        <w:t>al</w:t>
      </w:r>
      <w:r>
        <w:rPr>
          <w:spacing w:val="-1"/>
          <w:sz w:val="24"/>
        </w:rPr>
        <w:t xml:space="preserve"> </w:t>
      </w:r>
      <w:r>
        <w:rPr>
          <w:sz w:val="24"/>
        </w:rPr>
        <w:t>Bando</w:t>
      </w:r>
      <w:r>
        <w:rPr>
          <w:spacing w:val="-2"/>
          <w:sz w:val="24"/>
        </w:rPr>
        <w:t xml:space="preserve"> </w:t>
      </w:r>
      <w:r>
        <w:rPr>
          <w:sz w:val="24"/>
        </w:rPr>
        <w:t>Servizi</w:t>
      </w:r>
      <w:r>
        <w:rPr>
          <w:spacing w:val="-3"/>
          <w:sz w:val="24"/>
        </w:rPr>
        <w:t xml:space="preserve"> </w:t>
      </w:r>
      <w:r>
        <w:rPr>
          <w:sz w:val="24"/>
        </w:rPr>
        <w:t>MEPA</w:t>
      </w:r>
      <w:r w:rsidR="00E57040">
        <w:rPr>
          <w:spacing w:val="-3"/>
          <w:sz w:val="24"/>
        </w:rPr>
        <w:t>.</w:t>
      </w:r>
    </w:p>
    <w:p w14:paraId="7C4A82E6" w14:textId="77777777" w:rsidR="00E57040" w:rsidRDefault="00E57040" w:rsidP="008A3B8E">
      <w:pPr>
        <w:pStyle w:val="Paragrafoelenco"/>
        <w:tabs>
          <w:tab w:val="left" w:pos="550"/>
        </w:tabs>
        <w:ind w:left="550"/>
        <w:jc w:val="both"/>
        <w:rPr>
          <w:sz w:val="24"/>
        </w:rPr>
      </w:pPr>
    </w:p>
    <w:p w14:paraId="39C56F62" w14:textId="7576E851" w:rsidR="008A3B8E" w:rsidRDefault="00F269BA" w:rsidP="008A3B8E">
      <w:pPr>
        <w:pStyle w:val="Paragrafoelenco"/>
        <w:numPr>
          <w:ilvl w:val="0"/>
          <w:numId w:val="5"/>
        </w:numPr>
        <w:tabs>
          <w:tab w:val="left" w:pos="550"/>
        </w:tabs>
        <w:ind w:right="230" w:firstLine="0"/>
        <w:jc w:val="both"/>
        <w:rPr>
          <w:sz w:val="24"/>
        </w:rPr>
      </w:pPr>
      <w:r>
        <w:rPr>
          <w:sz w:val="24"/>
        </w:rPr>
        <w:t>Che ha esperienza di almeno un (1) anno nell’ultimo quinquennio, dalla data di pubblicazione del</w:t>
      </w:r>
      <w:r>
        <w:rPr>
          <w:spacing w:val="-6"/>
          <w:sz w:val="24"/>
        </w:rPr>
        <w:t xml:space="preserve"> </w:t>
      </w:r>
      <w:r>
        <w:rPr>
          <w:sz w:val="24"/>
        </w:rPr>
        <w:t>presente</w:t>
      </w:r>
      <w:r>
        <w:rPr>
          <w:spacing w:val="-6"/>
          <w:sz w:val="24"/>
        </w:rPr>
        <w:t xml:space="preserve"> </w:t>
      </w:r>
      <w:r>
        <w:rPr>
          <w:sz w:val="24"/>
        </w:rPr>
        <w:t>avviso,</w:t>
      </w:r>
      <w:r>
        <w:rPr>
          <w:spacing w:val="-8"/>
          <w:sz w:val="24"/>
        </w:rPr>
        <w:t xml:space="preserve"> </w:t>
      </w:r>
      <w:r>
        <w:rPr>
          <w:sz w:val="24"/>
        </w:rPr>
        <w:t>nell’erogazione</w:t>
      </w:r>
      <w:r>
        <w:rPr>
          <w:spacing w:val="-8"/>
          <w:sz w:val="24"/>
        </w:rPr>
        <w:t xml:space="preserve"> </w:t>
      </w:r>
      <w:r>
        <w:rPr>
          <w:sz w:val="24"/>
        </w:rPr>
        <w:t>di</w:t>
      </w:r>
      <w:r>
        <w:rPr>
          <w:spacing w:val="-6"/>
          <w:sz w:val="24"/>
        </w:rPr>
        <w:t xml:space="preserve"> </w:t>
      </w:r>
      <w:r>
        <w:rPr>
          <w:sz w:val="24"/>
        </w:rPr>
        <w:t>servizi</w:t>
      </w:r>
      <w:r>
        <w:rPr>
          <w:spacing w:val="-6"/>
          <w:sz w:val="24"/>
        </w:rPr>
        <w:t xml:space="preserve"> </w:t>
      </w:r>
      <w:r>
        <w:rPr>
          <w:sz w:val="24"/>
        </w:rPr>
        <w:t>analoghi</w:t>
      </w:r>
      <w:r>
        <w:rPr>
          <w:spacing w:val="-6"/>
          <w:sz w:val="24"/>
        </w:rPr>
        <w:t xml:space="preserve"> </w:t>
      </w:r>
      <w:r>
        <w:rPr>
          <w:sz w:val="24"/>
        </w:rPr>
        <w:t>a</w:t>
      </w:r>
      <w:r>
        <w:rPr>
          <w:spacing w:val="-9"/>
          <w:sz w:val="24"/>
        </w:rPr>
        <w:t xml:space="preserve"> </w:t>
      </w:r>
      <w:r>
        <w:rPr>
          <w:sz w:val="24"/>
        </w:rPr>
        <w:t>quello</w:t>
      </w:r>
      <w:r>
        <w:rPr>
          <w:spacing w:val="-6"/>
          <w:sz w:val="24"/>
        </w:rPr>
        <w:t xml:space="preserve"> </w:t>
      </w:r>
      <w:r>
        <w:rPr>
          <w:sz w:val="24"/>
        </w:rPr>
        <w:t>oggetto</w:t>
      </w:r>
      <w:r>
        <w:rPr>
          <w:spacing w:val="-6"/>
          <w:sz w:val="24"/>
        </w:rPr>
        <w:t xml:space="preserve"> </w:t>
      </w:r>
      <w:r>
        <w:rPr>
          <w:sz w:val="24"/>
        </w:rPr>
        <w:t>di</w:t>
      </w:r>
      <w:r>
        <w:rPr>
          <w:spacing w:val="-9"/>
          <w:sz w:val="24"/>
        </w:rPr>
        <w:t xml:space="preserve"> </w:t>
      </w:r>
      <w:r>
        <w:rPr>
          <w:sz w:val="24"/>
        </w:rPr>
        <w:t>gara.</w:t>
      </w:r>
      <w:r>
        <w:rPr>
          <w:spacing w:val="-6"/>
          <w:sz w:val="24"/>
        </w:rPr>
        <w:t xml:space="preserve"> </w:t>
      </w:r>
      <w:r>
        <w:rPr>
          <w:sz w:val="24"/>
        </w:rPr>
        <w:t>Per</w:t>
      </w:r>
      <w:r>
        <w:rPr>
          <w:spacing w:val="-1"/>
          <w:sz w:val="24"/>
        </w:rPr>
        <w:t xml:space="preserve"> </w:t>
      </w:r>
      <w:r>
        <w:rPr>
          <w:sz w:val="24"/>
        </w:rPr>
        <w:t>servizio</w:t>
      </w:r>
      <w:r>
        <w:rPr>
          <w:spacing w:val="-8"/>
          <w:sz w:val="24"/>
        </w:rPr>
        <w:t xml:space="preserve"> </w:t>
      </w:r>
      <w:r>
        <w:rPr>
          <w:sz w:val="24"/>
        </w:rPr>
        <w:t>analogo si intende un servizio rivolto agli studenti delle scuole pubbliche.</w:t>
      </w:r>
    </w:p>
    <w:p w14:paraId="2647D300" w14:textId="77777777" w:rsidR="008A3B8E" w:rsidRPr="008A3B8E" w:rsidRDefault="008A3B8E" w:rsidP="008A3B8E">
      <w:pPr>
        <w:tabs>
          <w:tab w:val="left" w:pos="550"/>
        </w:tabs>
        <w:ind w:right="230"/>
        <w:jc w:val="both"/>
        <w:rPr>
          <w:sz w:val="24"/>
        </w:rPr>
      </w:pPr>
    </w:p>
    <w:p w14:paraId="0E173776" w14:textId="77777777" w:rsidR="002F5492" w:rsidRDefault="00F269BA">
      <w:pPr>
        <w:pStyle w:val="Paragrafoelenco"/>
        <w:numPr>
          <w:ilvl w:val="0"/>
          <w:numId w:val="5"/>
        </w:numPr>
        <w:tabs>
          <w:tab w:val="left" w:pos="550"/>
        </w:tabs>
        <w:spacing w:before="3"/>
        <w:ind w:right="232" w:firstLine="0"/>
        <w:jc w:val="both"/>
        <w:rPr>
          <w:sz w:val="24"/>
        </w:rPr>
      </w:pPr>
      <w:r>
        <w:rPr>
          <w:sz w:val="24"/>
        </w:rPr>
        <w:t>Che ha esperienza di almeno un (1) anno nell’ultimo quinquennio, dalla data di pubblicazione del</w:t>
      </w:r>
      <w:r>
        <w:rPr>
          <w:spacing w:val="-6"/>
          <w:sz w:val="24"/>
        </w:rPr>
        <w:t xml:space="preserve"> </w:t>
      </w:r>
      <w:r>
        <w:rPr>
          <w:sz w:val="24"/>
        </w:rPr>
        <w:t>presente</w:t>
      </w:r>
      <w:r>
        <w:rPr>
          <w:spacing w:val="-6"/>
          <w:sz w:val="24"/>
        </w:rPr>
        <w:t xml:space="preserve"> </w:t>
      </w:r>
      <w:r>
        <w:rPr>
          <w:sz w:val="24"/>
        </w:rPr>
        <w:t>avviso,</w:t>
      </w:r>
      <w:r>
        <w:rPr>
          <w:spacing w:val="-8"/>
          <w:sz w:val="24"/>
        </w:rPr>
        <w:t xml:space="preserve"> </w:t>
      </w:r>
      <w:r>
        <w:rPr>
          <w:sz w:val="24"/>
        </w:rPr>
        <w:t>nell’erogazione</w:t>
      </w:r>
      <w:r>
        <w:rPr>
          <w:spacing w:val="-8"/>
          <w:sz w:val="24"/>
        </w:rPr>
        <w:t xml:space="preserve"> </w:t>
      </w:r>
      <w:r>
        <w:rPr>
          <w:sz w:val="24"/>
        </w:rPr>
        <w:t>di</w:t>
      </w:r>
      <w:r>
        <w:rPr>
          <w:spacing w:val="-6"/>
          <w:sz w:val="24"/>
        </w:rPr>
        <w:t xml:space="preserve"> </w:t>
      </w:r>
      <w:r>
        <w:rPr>
          <w:sz w:val="24"/>
        </w:rPr>
        <w:t>servizi</w:t>
      </w:r>
      <w:r>
        <w:rPr>
          <w:spacing w:val="-6"/>
          <w:sz w:val="24"/>
        </w:rPr>
        <w:t xml:space="preserve"> </w:t>
      </w:r>
      <w:r>
        <w:rPr>
          <w:sz w:val="24"/>
        </w:rPr>
        <w:t>analoghi</w:t>
      </w:r>
      <w:r>
        <w:rPr>
          <w:spacing w:val="-6"/>
          <w:sz w:val="24"/>
        </w:rPr>
        <w:t xml:space="preserve"> </w:t>
      </w:r>
      <w:r>
        <w:rPr>
          <w:sz w:val="24"/>
        </w:rPr>
        <w:t>a</w:t>
      </w:r>
      <w:r>
        <w:rPr>
          <w:spacing w:val="-9"/>
          <w:sz w:val="24"/>
        </w:rPr>
        <w:t xml:space="preserve"> </w:t>
      </w:r>
      <w:r>
        <w:rPr>
          <w:sz w:val="24"/>
        </w:rPr>
        <w:t>quello</w:t>
      </w:r>
      <w:r>
        <w:rPr>
          <w:spacing w:val="-6"/>
          <w:sz w:val="24"/>
        </w:rPr>
        <w:t xml:space="preserve"> </w:t>
      </w:r>
      <w:r>
        <w:rPr>
          <w:sz w:val="24"/>
        </w:rPr>
        <w:t>oggetto</w:t>
      </w:r>
      <w:r>
        <w:rPr>
          <w:spacing w:val="-6"/>
          <w:sz w:val="24"/>
        </w:rPr>
        <w:t xml:space="preserve"> </w:t>
      </w:r>
      <w:r>
        <w:rPr>
          <w:sz w:val="24"/>
        </w:rPr>
        <w:t>di</w:t>
      </w:r>
      <w:r>
        <w:rPr>
          <w:spacing w:val="-5"/>
          <w:sz w:val="24"/>
        </w:rPr>
        <w:t xml:space="preserve"> </w:t>
      </w:r>
      <w:r>
        <w:rPr>
          <w:sz w:val="24"/>
        </w:rPr>
        <w:t>gara.</w:t>
      </w:r>
      <w:r>
        <w:rPr>
          <w:spacing w:val="-6"/>
          <w:sz w:val="24"/>
        </w:rPr>
        <w:t xml:space="preserve"> </w:t>
      </w:r>
      <w:r>
        <w:rPr>
          <w:sz w:val="24"/>
        </w:rPr>
        <w:t>Per</w:t>
      </w:r>
      <w:r>
        <w:rPr>
          <w:spacing w:val="-6"/>
          <w:sz w:val="24"/>
        </w:rPr>
        <w:t xml:space="preserve"> </w:t>
      </w:r>
      <w:r>
        <w:rPr>
          <w:sz w:val="24"/>
        </w:rPr>
        <w:t>servizio</w:t>
      </w:r>
      <w:r>
        <w:rPr>
          <w:spacing w:val="-8"/>
          <w:sz w:val="24"/>
        </w:rPr>
        <w:t xml:space="preserve"> </w:t>
      </w:r>
      <w:r>
        <w:rPr>
          <w:sz w:val="24"/>
        </w:rPr>
        <w:t>analogo si intende un servizio rivolto agli studenti delle scuole pubbliche.</w:t>
      </w:r>
    </w:p>
    <w:p w14:paraId="455105EC" w14:textId="77777777" w:rsidR="008A3B8E" w:rsidRPr="008A3B8E" w:rsidRDefault="008A3B8E" w:rsidP="008A3B8E">
      <w:pPr>
        <w:tabs>
          <w:tab w:val="left" w:pos="550"/>
        </w:tabs>
        <w:spacing w:before="3"/>
        <w:ind w:right="232"/>
        <w:jc w:val="both"/>
        <w:rPr>
          <w:sz w:val="24"/>
        </w:rPr>
      </w:pPr>
    </w:p>
    <w:p w14:paraId="2BB75BB2" w14:textId="342C3F55" w:rsidR="002F5492" w:rsidRDefault="00F269BA">
      <w:pPr>
        <w:pStyle w:val="Paragrafoelenco"/>
        <w:numPr>
          <w:ilvl w:val="0"/>
          <w:numId w:val="5"/>
        </w:numPr>
        <w:tabs>
          <w:tab w:val="left" w:pos="550"/>
        </w:tabs>
        <w:spacing w:before="1"/>
        <w:ind w:right="233" w:firstLine="0"/>
        <w:jc w:val="both"/>
        <w:rPr>
          <w:sz w:val="24"/>
        </w:rPr>
      </w:pPr>
      <w:r>
        <w:rPr>
          <w:sz w:val="24"/>
        </w:rPr>
        <w:t>Che è in possesso del requisito di capacità economico – finanziaria: possesso di una copertura assicurativa per rischio oneri professionali (RCT) per l’attività oggetto di gara</w:t>
      </w:r>
      <w:r w:rsidR="00E57040">
        <w:rPr>
          <w:sz w:val="24"/>
        </w:rPr>
        <w:t>.</w:t>
      </w:r>
    </w:p>
    <w:p w14:paraId="7FFE3117" w14:textId="77777777" w:rsidR="008A3B8E" w:rsidRPr="008A3B8E" w:rsidRDefault="008A3B8E" w:rsidP="008A3B8E">
      <w:pPr>
        <w:tabs>
          <w:tab w:val="left" w:pos="550"/>
        </w:tabs>
        <w:spacing w:before="1"/>
        <w:ind w:right="233"/>
        <w:jc w:val="both"/>
        <w:rPr>
          <w:sz w:val="24"/>
        </w:rPr>
      </w:pPr>
    </w:p>
    <w:p w14:paraId="344598FD" w14:textId="77777777" w:rsidR="002F5492" w:rsidRDefault="00F269BA">
      <w:pPr>
        <w:pStyle w:val="Paragrafoelenco"/>
        <w:numPr>
          <w:ilvl w:val="0"/>
          <w:numId w:val="5"/>
        </w:numPr>
        <w:tabs>
          <w:tab w:val="left" w:pos="550"/>
        </w:tabs>
        <w:ind w:right="234" w:firstLine="0"/>
        <w:jc w:val="both"/>
        <w:rPr>
          <w:sz w:val="24"/>
        </w:rPr>
      </w:pPr>
      <w:r>
        <w:rPr>
          <w:sz w:val="24"/>
        </w:rPr>
        <w:t>la</w:t>
      </w:r>
      <w:r>
        <w:rPr>
          <w:spacing w:val="-2"/>
          <w:sz w:val="24"/>
        </w:rPr>
        <w:t xml:space="preserve"> </w:t>
      </w:r>
      <w:r>
        <w:rPr>
          <w:sz w:val="24"/>
        </w:rPr>
        <w:t>disponibilità</w:t>
      </w:r>
      <w:r>
        <w:rPr>
          <w:spacing w:val="-2"/>
          <w:sz w:val="24"/>
        </w:rPr>
        <w:t xml:space="preserve"> </w:t>
      </w:r>
      <w:r>
        <w:rPr>
          <w:sz w:val="24"/>
        </w:rPr>
        <w:t>a</w:t>
      </w:r>
      <w:r>
        <w:rPr>
          <w:spacing w:val="-4"/>
          <w:sz w:val="24"/>
        </w:rPr>
        <w:t xml:space="preserve"> </w:t>
      </w:r>
      <w:r>
        <w:rPr>
          <w:sz w:val="24"/>
        </w:rPr>
        <w:t>fornire</w:t>
      </w:r>
      <w:r>
        <w:rPr>
          <w:spacing w:val="-3"/>
          <w:sz w:val="24"/>
        </w:rPr>
        <w:t xml:space="preserve"> </w:t>
      </w:r>
      <w:r>
        <w:rPr>
          <w:sz w:val="24"/>
        </w:rPr>
        <w:t>ai</w:t>
      </w:r>
      <w:r>
        <w:rPr>
          <w:spacing w:val="-1"/>
          <w:sz w:val="24"/>
        </w:rPr>
        <w:t xml:space="preserve"> </w:t>
      </w:r>
      <w:r>
        <w:rPr>
          <w:sz w:val="24"/>
        </w:rPr>
        <w:t>sensi</w:t>
      </w:r>
      <w:r>
        <w:rPr>
          <w:spacing w:val="-4"/>
          <w:sz w:val="24"/>
        </w:rPr>
        <w:t xml:space="preserve"> </w:t>
      </w:r>
      <w:r>
        <w:rPr>
          <w:sz w:val="24"/>
        </w:rPr>
        <w:t>del</w:t>
      </w:r>
      <w:r>
        <w:rPr>
          <w:spacing w:val="-1"/>
          <w:sz w:val="24"/>
        </w:rPr>
        <w:t xml:space="preserve"> </w:t>
      </w:r>
      <w:r>
        <w:rPr>
          <w:sz w:val="24"/>
        </w:rPr>
        <w:t>combinato</w:t>
      </w:r>
      <w:r>
        <w:rPr>
          <w:spacing w:val="-4"/>
          <w:sz w:val="24"/>
        </w:rPr>
        <w:t xml:space="preserve"> </w:t>
      </w:r>
      <w:r>
        <w:rPr>
          <w:sz w:val="24"/>
        </w:rPr>
        <w:t>disposto</w:t>
      </w:r>
      <w:r>
        <w:rPr>
          <w:spacing w:val="-4"/>
          <w:sz w:val="24"/>
        </w:rPr>
        <w:t xml:space="preserve"> </w:t>
      </w:r>
      <w:r>
        <w:rPr>
          <w:sz w:val="24"/>
        </w:rPr>
        <w:t>degli</w:t>
      </w:r>
      <w:r>
        <w:rPr>
          <w:spacing w:val="-1"/>
          <w:sz w:val="24"/>
        </w:rPr>
        <w:t xml:space="preserve"> </w:t>
      </w:r>
      <w:r>
        <w:rPr>
          <w:sz w:val="24"/>
        </w:rPr>
        <w:t>articoli</w:t>
      </w:r>
      <w:r>
        <w:rPr>
          <w:spacing w:val="-3"/>
          <w:sz w:val="24"/>
        </w:rPr>
        <w:t xml:space="preserve"> </w:t>
      </w:r>
      <w:r>
        <w:rPr>
          <w:sz w:val="24"/>
        </w:rPr>
        <w:t>53</w:t>
      </w:r>
      <w:r>
        <w:rPr>
          <w:spacing w:val="-3"/>
          <w:sz w:val="24"/>
        </w:rPr>
        <w:t xml:space="preserve"> </w:t>
      </w:r>
      <w:r>
        <w:rPr>
          <w:sz w:val="24"/>
        </w:rPr>
        <w:t>e</w:t>
      </w:r>
      <w:r>
        <w:rPr>
          <w:spacing w:val="-6"/>
          <w:sz w:val="24"/>
        </w:rPr>
        <w:t xml:space="preserve"> </w:t>
      </w:r>
      <w:r>
        <w:rPr>
          <w:sz w:val="24"/>
        </w:rPr>
        <w:t>106</w:t>
      </w:r>
      <w:r>
        <w:rPr>
          <w:spacing w:val="-3"/>
          <w:sz w:val="24"/>
        </w:rPr>
        <w:t xml:space="preserve"> </w:t>
      </w:r>
      <w:r>
        <w:rPr>
          <w:sz w:val="24"/>
        </w:rPr>
        <w:t>del</w:t>
      </w:r>
      <w:r>
        <w:rPr>
          <w:spacing w:val="-4"/>
          <w:sz w:val="24"/>
        </w:rPr>
        <w:t xml:space="preserve"> </w:t>
      </w:r>
      <w:r>
        <w:rPr>
          <w:sz w:val="24"/>
        </w:rPr>
        <w:t>Dlgs.</w:t>
      </w:r>
      <w:r>
        <w:rPr>
          <w:spacing w:val="-5"/>
          <w:sz w:val="24"/>
        </w:rPr>
        <w:t xml:space="preserve"> </w:t>
      </w:r>
      <w:r>
        <w:rPr>
          <w:sz w:val="24"/>
        </w:rPr>
        <w:t>36/2023 la garanzia definitiva, Di impegnarsi a costituire, in caso di affidamento dell’appalto, ove ritenuto opportuno dalla stazione appaltante, idonea garanzia definitiva, nei modi e nei metodi definiti dal combinato disposto dei citati articoli.</w:t>
      </w:r>
    </w:p>
    <w:p w14:paraId="7D10707A" w14:textId="77777777" w:rsidR="008A3B8E" w:rsidRPr="008A3B8E" w:rsidRDefault="008A3B8E" w:rsidP="008A3B8E">
      <w:pPr>
        <w:tabs>
          <w:tab w:val="left" w:pos="550"/>
        </w:tabs>
        <w:ind w:right="234"/>
        <w:jc w:val="both"/>
        <w:rPr>
          <w:sz w:val="24"/>
        </w:rPr>
      </w:pPr>
    </w:p>
    <w:p w14:paraId="6D0AF185" w14:textId="5F0A1B45" w:rsidR="002F5492" w:rsidRDefault="00F269BA">
      <w:pPr>
        <w:pStyle w:val="Paragrafoelenco"/>
        <w:numPr>
          <w:ilvl w:val="0"/>
          <w:numId w:val="5"/>
        </w:numPr>
        <w:tabs>
          <w:tab w:val="left" w:pos="550"/>
        </w:tabs>
        <w:spacing w:before="3"/>
        <w:ind w:right="233" w:firstLine="0"/>
        <w:jc w:val="both"/>
        <w:rPr>
          <w:sz w:val="24"/>
        </w:rPr>
      </w:pPr>
      <w:r>
        <w:rPr>
          <w:sz w:val="24"/>
        </w:rPr>
        <w:t>è a conoscenza che la</w:t>
      </w:r>
      <w:r>
        <w:rPr>
          <w:spacing w:val="-2"/>
          <w:sz w:val="24"/>
        </w:rPr>
        <w:t xml:space="preserve"> </w:t>
      </w:r>
      <w:r>
        <w:rPr>
          <w:sz w:val="24"/>
        </w:rPr>
        <w:t>presente richiesta non costituisce proposta contrattuale e,</w:t>
      </w:r>
      <w:r>
        <w:rPr>
          <w:spacing w:val="-1"/>
          <w:sz w:val="24"/>
        </w:rPr>
        <w:t xml:space="preserve"> </w:t>
      </w:r>
      <w:r>
        <w:rPr>
          <w:sz w:val="24"/>
        </w:rPr>
        <w:t>pertanto, non vincola</w:t>
      </w:r>
      <w:r>
        <w:rPr>
          <w:spacing w:val="-14"/>
          <w:sz w:val="24"/>
        </w:rPr>
        <w:t xml:space="preserve"> </w:t>
      </w:r>
      <w:r>
        <w:rPr>
          <w:sz w:val="24"/>
        </w:rPr>
        <w:t>in</w:t>
      </w:r>
      <w:r>
        <w:rPr>
          <w:spacing w:val="-14"/>
          <w:sz w:val="24"/>
        </w:rPr>
        <w:t xml:space="preserve"> </w:t>
      </w:r>
      <w:r>
        <w:rPr>
          <w:sz w:val="24"/>
        </w:rPr>
        <w:t>alcun</w:t>
      </w:r>
      <w:r>
        <w:rPr>
          <w:spacing w:val="-13"/>
          <w:sz w:val="24"/>
        </w:rPr>
        <w:t xml:space="preserve"> </w:t>
      </w:r>
      <w:r>
        <w:rPr>
          <w:sz w:val="24"/>
        </w:rPr>
        <w:t>modo</w:t>
      </w:r>
      <w:r>
        <w:rPr>
          <w:spacing w:val="-14"/>
          <w:sz w:val="24"/>
        </w:rPr>
        <w:t xml:space="preserve"> </w:t>
      </w:r>
      <w:r>
        <w:rPr>
          <w:sz w:val="24"/>
        </w:rPr>
        <w:t>l’Amministrazione</w:t>
      </w:r>
      <w:r>
        <w:rPr>
          <w:spacing w:val="-13"/>
          <w:sz w:val="24"/>
        </w:rPr>
        <w:t xml:space="preserve"> </w:t>
      </w:r>
      <w:r>
        <w:rPr>
          <w:sz w:val="24"/>
        </w:rPr>
        <w:t>che</w:t>
      </w:r>
      <w:r>
        <w:rPr>
          <w:spacing w:val="-14"/>
          <w:sz w:val="24"/>
        </w:rPr>
        <w:t xml:space="preserve"> </w:t>
      </w:r>
      <w:r>
        <w:rPr>
          <w:sz w:val="24"/>
        </w:rPr>
        <w:t>in</w:t>
      </w:r>
      <w:r>
        <w:rPr>
          <w:spacing w:val="-13"/>
          <w:sz w:val="24"/>
        </w:rPr>
        <w:t xml:space="preserve"> </w:t>
      </w:r>
      <w:r>
        <w:rPr>
          <w:sz w:val="24"/>
        </w:rPr>
        <w:t>qualunque</w:t>
      </w:r>
      <w:r>
        <w:rPr>
          <w:spacing w:val="-14"/>
          <w:sz w:val="24"/>
        </w:rPr>
        <w:t xml:space="preserve"> </w:t>
      </w:r>
      <w:r>
        <w:rPr>
          <w:sz w:val="24"/>
        </w:rPr>
        <w:t>momento</w:t>
      </w:r>
      <w:r>
        <w:rPr>
          <w:spacing w:val="-14"/>
          <w:sz w:val="24"/>
        </w:rPr>
        <w:t xml:space="preserve"> </w:t>
      </w:r>
      <w:r>
        <w:rPr>
          <w:sz w:val="24"/>
        </w:rPr>
        <w:t>potrà</w:t>
      </w:r>
      <w:r>
        <w:rPr>
          <w:spacing w:val="-13"/>
          <w:sz w:val="24"/>
        </w:rPr>
        <w:t xml:space="preserve"> </w:t>
      </w:r>
      <w:r>
        <w:rPr>
          <w:sz w:val="24"/>
        </w:rPr>
        <w:t>interrompere</w:t>
      </w:r>
      <w:r>
        <w:rPr>
          <w:spacing w:val="-14"/>
          <w:sz w:val="24"/>
        </w:rPr>
        <w:t xml:space="preserve"> </w:t>
      </w:r>
      <w:r>
        <w:rPr>
          <w:sz w:val="24"/>
        </w:rPr>
        <w:t>la</w:t>
      </w:r>
      <w:r>
        <w:rPr>
          <w:spacing w:val="-13"/>
          <w:sz w:val="24"/>
        </w:rPr>
        <w:t xml:space="preserve"> </w:t>
      </w:r>
      <w:r>
        <w:rPr>
          <w:sz w:val="24"/>
        </w:rPr>
        <w:t>presente procedura</w:t>
      </w:r>
      <w:r>
        <w:rPr>
          <w:spacing w:val="-7"/>
          <w:sz w:val="24"/>
        </w:rPr>
        <w:t xml:space="preserve"> </w:t>
      </w:r>
      <w:r>
        <w:rPr>
          <w:sz w:val="24"/>
        </w:rPr>
        <w:t>ed</w:t>
      </w:r>
      <w:r>
        <w:rPr>
          <w:spacing w:val="-6"/>
          <w:sz w:val="24"/>
        </w:rPr>
        <w:t xml:space="preserve"> </w:t>
      </w:r>
      <w:r>
        <w:rPr>
          <w:sz w:val="24"/>
        </w:rPr>
        <w:t>intraprenderne</w:t>
      </w:r>
      <w:r>
        <w:rPr>
          <w:spacing w:val="-7"/>
          <w:sz w:val="24"/>
        </w:rPr>
        <w:t xml:space="preserve"> </w:t>
      </w:r>
      <w:r>
        <w:rPr>
          <w:sz w:val="24"/>
        </w:rPr>
        <w:t>altre,</w:t>
      </w:r>
      <w:r>
        <w:rPr>
          <w:spacing w:val="-7"/>
          <w:sz w:val="24"/>
        </w:rPr>
        <w:t xml:space="preserve"> </w:t>
      </w:r>
      <w:r>
        <w:rPr>
          <w:sz w:val="24"/>
        </w:rPr>
        <w:t>senza</w:t>
      </w:r>
      <w:r>
        <w:rPr>
          <w:spacing w:val="-7"/>
          <w:sz w:val="24"/>
        </w:rPr>
        <w:t xml:space="preserve"> </w:t>
      </w:r>
      <w:r>
        <w:rPr>
          <w:sz w:val="24"/>
        </w:rPr>
        <w:t>che</w:t>
      </w:r>
      <w:r>
        <w:rPr>
          <w:spacing w:val="-7"/>
          <w:sz w:val="24"/>
        </w:rPr>
        <w:t xml:space="preserve"> </w:t>
      </w:r>
      <w:r>
        <w:rPr>
          <w:sz w:val="24"/>
        </w:rPr>
        <w:t>i</w:t>
      </w:r>
      <w:r>
        <w:rPr>
          <w:spacing w:val="-7"/>
          <w:sz w:val="24"/>
        </w:rPr>
        <w:t xml:space="preserve"> </w:t>
      </w:r>
      <w:r>
        <w:rPr>
          <w:sz w:val="24"/>
        </w:rPr>
        <w:t>soggetti</w:t>
      </w:r>
      <w:r>
        <w:rPr>
          <w:spacing w:val="-7"/>
          <w:sz w:val="24"/>
        </w:rPr>
        <w:t xml:space="preserve"> </w:t>
      </w:r>
      <w:r>
        <w:rPr>
          <w:sz w:val="24"/>
        </w:rPr>
        <w:t>richiedenti</w:t>
      </w:r>
      <w:r>
        <w:rPr>
          <w:spacing w:val="-9"/>
          <w:sz w:val="24"/>
        </w:rPr>
        <w:t xml:space="preserve"> </w:t>
      </w:r>
      <w:r>
        <w:rPr>
          <w:sz w:val="24"/>
        </w:rPr>
        <w:t>possano</w:t>
      </w:r>
      <w:r>
        <w:rPr>
          <w:spacing w:val="-4"/>
          <w:sz w:val="24"/>
        </w:rPr>
        <w:t xml:space="preserve"> </w:t>
      </w:r>
      <w:r>
        <w:rPr>
          <w:sz w:val="24"/>
        </w:rPr>
        <w:t>vantare</w:t>
      </w:r>
      <w:r>
        <w:rPr>
          <w:spacing w:val="-6"/>
          <w:sz w:val="24"/>
        </w:rPr>
        <w:t xml:space="preserve"> </w:t>
      </w:r>
      <w:r>
        <w:rPr>
          <w:sz w:val="24"/>
        </w:rPr>
        <w:t>alcuna</w:t>
      </w:r>
      <w:r>
        <w:rPr>
          <w:spacing w:val="-7"/>
          <w:sz w:val="24"/>
        </w:rPr>
        <w:t xml:space="preserve"> </w:t>
      </w:r>
      <w:r>
        <w:rPr>
          <w:sz w:val="24"/>
        </w:rPr>
        <w:t>pretesa</w:t>
      </w:r>
      <w:r w:rsidR="00E57040">
        <w:rPr>
          <w:sz w:val="24"/>
        </w:rPr>
        <w:t>.</w:t>
      </w:r>
    </w:p>
    <w:p w14:paraId="0182512B" w14:textId="77777777" w:rsidR="008A3B8E" w:rsidRPr="008A3B8E" w:rsidRDefault="008A3B8E" w:rsidP="008A3B8E">
      <w:pPr>
        <w:tabs>
          <w:tab w:val="left" w:pos="550"/>
        </w:tabs>
        <w:spacing w:before="3"/>
        <w:ind w:right="233"/>
        <w:jc w:val="both"/>
        <w:rPr>
          <w:sz w:val="24"/>
        </w:rPr>
      </w:pPr>
    </w:p>
    <w:p w14:paraId="57E06813" w14:textId="21C500E2" w:rsidR="002F5492" w:rsidRDefault="00F269BA">
      <w:pPr>
        <w:pStyle w:val="Paragrafoelenco"/>
        <w:numPr>
          <w:ilvl w:val="0"/>
          <w:numId w:val="5"/>
        </w:numPr>
        <w:tabs>
          <w:tab w:val="left" w:pos="550"/>
        </w:tabs>
        <w:ind w:right="239" w:firstLine="0"/>
        <w:jc w:val="both"/>
        <w:rPr>
          <w:sz w:val="24"/>
        </w:rPr>
      </w:pPr>
      <w:r>
        <w:rPr>
          <w:sz w:val="24"/>
        </w:rPr>
        <w:t>è informata</w:t>
      </w:r>
      <w:r>
        <w:rPr>
          <w:spacing w:val="-2"/>
          <w:sz w:val="24"/>
        </w:rPr>
        <w:t xml:space="preserve"> </w:t>
      </w:r>
      <w:r>
        <w:rPr>
          <w:sz w:val="24"/>
        </w:rPr>
        <w:t>che</w:t>
      </w:r>
      <w:r>
        <w:rPr>
          <w:spacing w:val="-1"/>
          <w:sz w:val="24"/>
        </w:rPr>
        <w:t xml:space="preserve"> </w:t>
      </w:r>
      <w:r>
        <w:rPr>
          <w:sz w:val="24"/>
        </w:rPr>
        <w:t>i</w:t>
      </w:r>
      <w:r>
        <w:rPr>
          <w:spacing w:val="-2"/>
          <w:sz w:val="24"/>
        </w:rPr>
        <w:t xml:space="preserve"> </w:t>
      </w:r>
      <w:r>
        <w:rPr>
          <w:sz w:val="24"/>
        </w:rPr>
        <w:t>dati</w:t>
      </w:r>
      <w:r>
        <w:rPr>
          <w:spacing w:val="-2"/>
          <w:sz w:val="24"/>
        </w:rPr>
        <w:t xml:space="preserve"> </w:t>
      </w:r>
      <w:r>
        <w:rPr>
          <w:sz w:val="24"/>
        </w:rPr>
        <w:t>raccolti saranno</w:t>
      </w:r>
      <w:r>
        <w:rPr>
          <w:spacing w:val="-1"/>
          <w:sz w:val="24"/>
        </w:rPr>
        <w:t xml:space="preserve"> </w:t>
      </w:r>
      <w:r>
        <w:rPr>
          <w:sz w:val="24"/>
        </w:rPr>
        <w:t>trattati</w:t>
      </w:r>
      <w:r>
        <w:rPr>
          <w:spacing w:val="-2"/>
          <w:sz w:val="24"/>
        </w:rPr>
        <w:t xml:space="preserve"> </w:t>
      </w:r>
      <w:r>
        <w:rPr>
          <w:sz w:val="24"/>
        </w:rPr>
        <w:t>in</w:t>
      </w:r>
      <w:r>
        <w:rPr>
          <w:spacing w:val="-1"/>
          <w:sz w:val="24"/>
        </w:rPr>
        <w:t xml:space="preserve"> </w:t>
      </w:r>
      <w:r>
        <w:rPr>
          <w:sz w:val="24"/>
        </w:rPr>
        <w:t>conformità</w:t>
      </w:r>
      <w:r>
        <w:rPr>
          <w:spacing w:val="-2"/>
          <w:sz w:val="24"/>
        </w:rPr>
        <w:t xml:space="preserve"> </w:t>
      </w:r>
      <w:r>
        <w:rPr>
          <w:sz w:val="24"/>
        </w:rPr>
        <w:t>a</w:t>
      </w:r>
      <w:r>
        <w:rPr>
          <w:spacing w:val="-4"/>
          <w:sz w:val="24"/>
        </w:rPr>
        <w:t xml:space="preserve"> </w:t>
      </w:r>
      <w:r>
        <w:rPr>
          <w:sz w:val="24"/>
        </w:rPr>
        <w:t>quanto</w:t>
      </w:r>
      <w:r>
        <w:rPr>
          <w:spacing w:val="-4"/>
          <w:sz w:val="24"/>
        </w:rPr>
        <w:t xml:space="preserve"> </w:t>
      </w:r>
      <w:r>
        <w:rPr>
          <w:sz w:val="24"/>
        </w:rPr>
        <w:t>previsto</w:t>
      </w:r>
      <w:r>
        <w:rPr>
          <w:spacing w:val="-1"/>
          <w:sz w:val="24"/>
        </w:rPr>
        <w:t xml:space="preserve"> </w:t>
      </w:r>
      <w:r>
        <w:rPr>
          <w:sz w:val="24"/>
        </w:rPr>
        <w:t>dal</w:t>
      </w:r>
      <w:r>
        <w:rPr>
          <w:spacing w:val="-1"/>
          <w:sz w:val="24"/>
        </w:rPr>
        <w:t xml:space="preserve"> </w:t>
      </w:r>
      <w:r>
        <w:rPr>
          <w:sz w:val="24"/>
        </w:rPr>
        <w:t xml:space="preserve">Regolamento </w:t>
      </w:r>
      <w:r>
        <w:rPr>
          <w:spacing w:val="-2"/>
          <w:sz w:val="24"/>
        </w:rPr>
        <w:t>UE/2016/679</w:t>
      </w:r>
      <w:r w:rsidR="00E57040">
        <w:rPr>
          <w:spacing w:val="-2"/>
          <w:sz w:val="24"/>
        </w:rPr>
        <w:t>.</w:t>
      </w:r>
    </w:p>
    <w:p w14:paraId="57058096" w14:textId="77777777" w:rsidR="002F5492" w:rsidRDefault="002F5492">
      <w:pPr>
        <w:pStyle w:val="Corpotesto"/>
        <w:rPr>
          <w:sz w:val="24"/>
        </w:rPr>
      </w:pPr>
    </w:p>
    <w:p w14:paraId="0922D29D" w14:textId="77777777" w:rsidR="002F5492" w:rsidRDefault="002F5492">
      <w:pPr>
        <w:pStyle w:val="Corpotesto"/>
        <w:spacing w:before="9"/>
        <w:rPr>
          <w:sz w:val="24"/>
        </w:rPr>
      </w:pPr>
    </w:p>
    <w:p w14:paraId="2372F77F" w14:textId="77777777" w:rsidR="005A032D" w:rsidRDefault="00F269BA" w:rsidP="005A032D">
      <w:pPr>
        <w:ind w:left="212"/>
        <w:rPr>
          <w:b/>
          <w:i/>
          <w:spacing w:val="-2"/>
          <w:sz w:val="24"/>
        </w:rPr>
      </w:pPr>
      <w:r>
        <w:rPr>
          <w:b/>
          <w:i/>
          <w:sz w:val="24"/>
        </w:rPr>
        <w:t>In</w:t>
      </w:r>
      <w:r>
        <w:rPr>
          <w:b/>
          <w:i/>
          <w:spacing w:val="-5"/>
          <w:sz w:val="24"/>
        </w:rPr>
        <w:t xml:space="preserve"> </w:t>
      </w:r>
      <w:r>
        <w:rPr>
          <w:b/>
          <w:i/>
          <w:sz w:val="24"/>
        </w:rPr>
        <w:t>ordine</w:t>
      </w:r>
      <w:r>
        <w:rPr>
          <w:b/>
          <w:i/>
          <w:spacing w:val="-5"/>
          <w:sz w:val="24"/>
        </w:rPr>
        <w:t xml:space="preserve"> </w:t>
      </w:r>
      <w:r>
        <w:rPr>
          <w:b/>
          <w:i/>
          <w:sz w:val="24"/>
        </w:rPr>
        <w:t>alle</w:t>
      </w:r>
      <w:r>
        <w:rPr>
          <w:b/>
          <w:i/>
          <w:spacing w:val="-5"/>
          <w:sz w:val="24"/>
        </w:rPr>
        <w:t xml:space="preserve"> </w:t>
      </w:r>
      <w:r>
        <w:rPr>
          <w:b/>
          <w:i/>
          <w:sz w:val="24"/>
        </w:rPr>
        <w:t>dichiarazioni</w:t>
      </w:r>
      <w:r>
        <w:rPr>
          <w:b/>
          <w:i/>
          <w:spacing w:val="-3"/>
          <w:sz w:val="24"/>
        </w:rPr>
        <w:t xml:space="preserve"> </w:t>
      </w:r>
      <w:r>
        <w:rPr>
          <w:b/>
          <w:i/>
          <w:spacing w:val="-2"/>
          <w:sz w:val="24"/>
        </w:rPr>
        <w:t>finali</w:t>
      </w:r>
    </w:p>
    <w:p w14:paraId="6BF19498" w14:textId="007F01C1" w:rsidR="002F5492" w:rsidRPr="005A032D" w:rsidRDefault="00F269BA" w:rsidP="005A032D">
      <w:pPr>
        <w:ind w:left="212"/>
        <w:jc w:val="center"/>
        <w:rPr>
          <w:sz w:val="24"/>
        </w:rPr>
      </w:pPr>
      <w:r w:rsidRPr="005A032D">
        <w:rPr>
          <w:sz w:val="24"/>
        </w:rPr>
        <w:t>DICHIARA</w:t>
      </w:r>
    </w:p>
    <w:p w14:paraId="2DDE819B" w14:textId="77777777" w:rsidR="002F5492" w:rsidRDefault="002F5492">
      <w:pPr>
        <w:pStyle w:val="Corpotesto"/>
        <w:spacing w:before="4"/>
        <w:rPr>
          <w:b/>
          <w:sz w:val="24"/>
        </w:rPr>
      </w:pPr>
    </w:p>
    <w:p w14:paraId="4C1EF0D9" w14:textId="2F5A142D" w:rsidR="002F5492" w:rsidRDefault="00F269BA">
      <w:pPr>
        <w:ind w:left="212"/>
        <w:rPr>
          <w:sz w:val="24"/>
        </w:rPr>
      </w:pPr>
      <w:r>
        <w:rPr>
          <w:sz w:val="24"/>
        </w:rPr>
        <w:t>DI</w:t>
      </w:r>
      <w:r>
        <w:rPr>
          <w:spacing w:val="80"/>
          <w:w w:val="150"/>
          <w:sz w:val="24"/>
        </w:rPr>
        <w:t xml:space="preserve"> </w:t>
      </w:r>
      <w:r>
        <w:rPr>
          <w:sz w:val="24"/>
        </w:rPr>
        <w:t>ACCETTARE,</w:t>
      </w:r>
      <w:r>
        <w:rPr>
          <w:spacing w:val="80"/>
          <w:w w:val="150"/>
          <w:sz w:val="24"/>
        </w:rPr>
        <w:t xml:space="preserve"> </w:t>
      </w:r>
      <w:r>
        <w:rPr>
          <w:sz w:val="24"/>
        </w:rPr>
        <w:t>senza</w:t>
      </w:r>
      <w:r>
        <w:rPr>
          <w:spacing w:val="80"/>
          <w:w w:val="150"/>
          <w:sz w:val="24"/>
        </w:rPr>
        <w:t xml:space="preserve"> </w:t>
      </w:r>
      <w:r>
        <w:rPr>
          <w:sz w:val="24"/>
        </w:rPr>
        <w:t>condizione</w:t>
      </w:r>
      <w:r>
        <w:rPr>
          <w:spacing w:val="80"/>
          <w:w w:val="150"/>
          <w:sz w:val="24"/>
        </w:rPr>
        <w:t xml:space="preserve"> </w:t>
      </w:r>
      <w:r>
        <w:rPr>
          <w:sz w:val="24"/>
        </w:rPr>
        <w:t>o</w:t>
      </w:r>
      <w:r>
        <w:rPr>
          <w:spacing w:val="80"/>
          <w:w w:val="150"/>
          <w:sz w:val="24"/>
        </w:rPr>
        <w:t xml:space="preserve"> </w:t>
      </w:r>
      <w:r>
        <w:rPr>
          <w:sz w:val="24"/>
        </w:rPr>
        <w:t>riserva</w:t>
      </w:r>
      <w:r>
        <w:rPr>
          <w:spacing w:val="80"/>
          <w:w w:val="150"/>
          <w:sz w:val="24"/>
        </w:rPr>
        <w:t xml:space="preserve"> </w:t>
      </w:r>
      <w:r>
        <w:rPr>
          <w:sz w:val="24"/>
        </w:rPr>
        <w:t>alcuna,</w:t>
      </w:r>
      <w:r>
        <w:rPr>
          <w:spacing w:val="80"/>
          <w:w w:val="150"/>
          <w:sz w:val="24"/>
        </w:rPr>
        <w:t xml:space="preserve"> </w:t>
      </w:r>
      <w:r>
        <w:rPr>
          <w:sz w:val="24"/>
        </w:rPr>
        <w:t>tutte</w:t>
      </w:r>
      <w:r>
        <w:rPr>
          <w:spacing w:val="80"/>
          <w:w w:val="150"/>
          <w:sz w:val="24"/>
        </w:rPr>
        <w:t xml:space="preserve"> </w:t>
      </w:r>
      <w:r>
        <w:rPr>
          <w:sz w:val="24"/>
        </w:rPr>
        <w:t>le</w:t>
      </w:r>
      <w:r>
        <w:rPr>
          <w:spacing w:val="80"/>
          <w:w w:val="150"/>
          <w:sz w:val="24"/>
        </w:rPr>
        <w:t xml:space="preserve"> </w:t>
      </w:r>
      <w:r>
        <w:rPr>
          <w:sz w:val="24"/>
        </w:rPr>
        <w:t>prescrizioni</w:t>
      </w:r>
      <w:r>
        <w:rPr>
          <w:spacing w:val="80"/>
          <w:w w:val="150"/>
          <w:sz w:val="24"/>
        </w:rPr>
        <w:t xml:space="preserve"> </w:t>
      </w:r>
      <w:r>
        <w:rPr>
          <w:sz w:val="24"/>
        </w:rPr>
        <w:t>contenute</w:t>
      </w:r>
      <w:r>
        <w:rPr>
          <w:spacing w:val="80"/>
          <w:w w:val="150"/>
          <w:sz w:val="24"/>
        </w:rPr>
        <w:t xml:space="preserve"> </w:t>
      </w:r>
      <w:r>
        <w:rPr>
          <w:sz w:val="24"/>
        </w:rPr>
        <w:t>nella documentazione relativa all’</w:t>
      </w:r>
      <w:r>
        <w:rPr>
          <w:sz w:val="24"/>
          <w:u w:val="single"/>
        </w:rPr>
        <w:t>affidamento sottosoglia</w:t>
      </w:r>
      <w:r>
        <w:rPr>
          <w:sz w:val="24"/>
        </w:rPr>
        <w:t xml:space="preserve"> in oggetto</w:t>
      </w:r>
      <w:r w:rsidR="008A3B8E">
        <w:rPr>
          <w:sz w:val="24"/>
        </w:rPr>
        <w:t>.</w:t>
      </w:r>
    </w:p>
    <w:p w14:paraId="5A0A90FE" w14:textId="77777777" w:rsidR="002F5492" w:rsidRDefault="002F5492">
      <w:pPr>
        <w:pStyle w:val="Corpotesto"/>
        <w:spacing w:before="7"/>
        <w:rPr>
          <w:sz w:val="24"/>
        </w:rPr>
      </w:pPr>
    </w:p>
    <w:p w14:paraId="62694A25" w14:textId="7157709A" w:rsidR="002F5492" w:rsidRDefault="00F269BA">
      <w:pPr>
        <w:ind w:left="212" w:right="227"/>
        <w:jc w:val="both"/>
        <w:rPr>
          <w:sz w:val="24"/>
        </w:rPr>
      </w:pPr>
      <w:r>
        <w:rPr>
          <w:sz w:val="24"/>
        </w:rPr>
        <w:t>DI</w:t>
      </w:r>
      <w:r>
        <w:rPr>
          <w:spacing w:val="-14"/>
          <w:sz w:val="24"/>
        </w:rPr>
        <w:t xml:space="preserve"> </w:t>
      </w:r>
      <w:r>
        <w:rPr>
          <w:sz w:val="24"/>
        </w:rPr>
        <w:t>ESSERE</w:t>
      </w:r>
      <w:r>
        <w:rPr>
          <w:spacing w:val="-6"/>
          <w:sz w:val="24"/>
        </w:rPr>
        <w:t xml:space="preserve"> </w:t>
      </w:r>
      <w:r>
        <w:rPr>
          <w:sz w:val="24"/>
        </w:rPr>
        <w:t>consapevole</w:t>
      </w:r>
      <w:r>
        <w:rPr>
          <w:spacing w:val="-8"/>
          <w:sz w:val="24"/>
        </w:rPr>
        <w:t xml:space="preserve"> </w:t>
      </w:r>
      <w:r>
        <w:rPr>
          <w:sz w:val="24"/>
        </w:rPr>
        <w:t>che,</w:t>
      </w:r>
      <w:r>
        <w:rPr>
          <w:spacing w:val="-6"/>
          <w:sz w:val="24"/>
        </w:rPr>
        <w:t xml:space="preserve"> </w:t>
      </w:r>
      <w:r>
        <w:rPr>
          <w:sz w:val="24"/>
        </w:rPr>
        <w:t>ai</w:t>
      </w:r>
      <w:r>
        <w:rPr>
          <w:spacing w:val="-6"/>
          <w:sz w:val="24"/>
        </w:rPr>
        <w:t xml:space="preserve"> </w:t>
      </w:r>
      <w:r>
        <w:rPr>
          <w:sz w:val="24"/>
        </w:rPr>
        <w:t>sensi</w:t>
      </w:r>
      <w:r>
        <w:rPr>
          <w:spacing w:val="-9"/>
          <w:sz w:val="24"/>
        </w:rPr>
        <w:t xml:space="preserve"> </w:t>
      </w:r>
      <w:r>
        <w:rPr>
          <w:sz w:val="24"/>
        </w:rPr>
        <w:t>dell’articolo</w:t>
      </w:r>
      <w:r>
        <w:rPr>
          <w:spacing w:val="-8"/>
          <w:sz w:val="24"/>
        </w:rPr>
        <w:t xml:space="preserve"> </w:t>
      </w:r>
      <w:r>
        <w:rPr>
          <w:sz w:val="24"/>
        </w:rPr>
        <w:t>96,</w:t>
      </w:r>
      <w:r>
        <w:rPr>
          <w:spacing w:val="-6"/>
          <w:sz w:val="24"/>
        </w:rPr>
        <w:t xml:space="preserve"> </w:t>
      </w:r>
      <w:r>
        <w:rPr>
          <w:sz w:val="24"/>
        </w:rPr>
        <w:t>comma</w:t>
      </w:r>
      <w:r>
        <w:rPr>
          <w:spacing w:val="-10"/>
          <w:sz w:val="24"/>
        </w:rPr>
        <w:t xml:space="preserve"> </w:t>
      </w:r>
      <w:r>
        <w:rPr>
          <w:sz w:val="24"/>
        </w:rPr>
        <w:t>14,</w:t>
      </w:r>
      <w:r>
        <w:rPr>
          <w:spacing w:val="-9"/>
          <w:sz w:val="24"/>
        </w:rPr>
        <w:t xml:space="preserve"> </w:t>
      </w:r>
      <w:r>
        <w:rPr>
          <w:sz w:val="24"/>
        </w:rPr>
        <w:t>del</w:t>
      </w:r>
      <w:r>
        <w:rPr>
          <w:spacing w:val="-8"/>
          <w:sz w:val="24"/>
        </w:rPr>
        <w:t xml:space="preserve"> </w:t>
      </w:r>
      <w:r>
        <w:rPr>
          <w:sz w:val="24"/>
        </w:rPr>
        <w:t>D.lgs.</w:t>
      </w:r>
      <w:r>
        <w:rPr>
          <w:spacing w:val="-9"/>
          <w:sz w:val="24"/>
        </w:rPr>
        <w:t xml:space="preserve"> </w:t>
      </w:r>
      <w:r>
        <w:rPr>
          <w:sz w:val="24"/>
        </w:rPr>
        <w:t>n.</w:t>
      </w:r>
      <w:r>
        <w:rPr>
          <w:spacing w:val="-7"/>
          <w:sz w:val="24"/>
        </w:rPr>
        <w:t xml:space="preserve"> </w:t>
      </w:r>
      <w:r>
        <w:rPr>
          <w:sz w:val="24"/>
        </w:rPr>
        <w:t>36/2023,</w:t>
      </w:r>
      <w:r>
        <w:rPr>
          <w:spacing w:val="-7"/>
          <w:sz w:val="24"/>
        </w:rPr>
        <w:t xml:space="preserve"> </w:t>
      </w:r>
      <w:r>
        <w:rPr>
          <w:sz w:val="24"/>
        </w:rPr>
        <w:t>l’operatore</w:t>
      </w:r>
      <w:r>
        <w:rPr>
          <w:spacing w:val="-8"/>
          <w:sz w:val="24"/>
        </w:rPr>
        <w:t xml:space="preserve"> </w:t>
      </w:r>
      <w:r>
        <w:rPr>
          <w:sz w:val="24"/>
        </w:rPr>
        <w:t>ha l’obbligo di comunicare alla stazione appaltante anche la sussistenza dei fatti e dei provvedimenti che possono costituire causa di esclusione ai sensi degli articoli 94 e 95, ove non menzionati nel proprio fascicolo virtuale</w:t>
      </w:r>
      <w:r w:rsidR="008A3B8E">
        <w:rPr>
          <w:sz w:val="24"/>
        </w:rPr>
        <w:t>.</w:t>
      </w:r>
    </w:p>
    <w:p w14:paraId="7C4E6087" w14:textId="77777777" w:rsidR="002F5492" w:rsidRDefault="002F5492">
      <w:pPr>
        <w:pStyle w:val="Corpotesto"/>
        <w:spacing w:before="2"/>
        <w:rPr>
          <w:sz w:val="24"/>
        </w:rPr>
      </w:pPr>
    </w:p>
    <w:p w14:paraId="65DA1B3E" w14:textId="6C65E405" w:rsidR="002F5492" w:rsidRDefault="00F269BA">
      <w:pPr>
        <w:ind w:left="212" w:right="247"/>
        <w:jc w:val="both"/>
        <w:rPr>
          <w:sz w:val="24"/>
        </w:rPr>
      </w:pPr>
      <w:r>
        <w:rPr>
          <w:sz w:val="24"/>
        </w:rPr>
        <w:t>DI IMPEGNARSI ad eseguire le prestazioni in parola secondo le modalità ed i tempi stabiliti dalla stazione appaltante</w:t>
      </w:r>
      <w:r w:rsidR="008A3B8E">
        <w:rPr>
          <w:sz w:val="24"/>
        </w:rPr>
        <w:t>.</w:t>
      </w:r>
    </w:p>
    <w:p w14:paraId="7B5411A1" w14:textId="77777777" w:rsidR="002F5492" w:rsidRDefault="002F5492">
      <w:pPr>
        <w:pStyle w:val="Corpotesto"/>
        <w:spacing w:before="4"/>
        <w:rPr>
          <w:sz w:val="24"/>
        </w:rPr>
      </w:pPr>
    </w:p>
    <w:p w14:paraId="63355435" w14:textId="67795CAC" w:rsidR="002F5492" w:rsidRDefault="00F269BA">
      <w:pPr>
        <w:ind w:left="212" w:right="226"/>
        <w:jc w:val="both"/>
        <w:rPr>
          <w:sz w:val="24"/>
        </w:rPr>
      </w:pPr>
      <w:r>
        <w:rPr>
          <w:sz w:val="24"/>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r w:rsidR="008A3B8E">
        <w:rPr>
          <w:sz w:val="24"/>
        </w:rPr>
        <w:t>.</w:t>
      </w:r>
    </w:p>
    <w:p w14:paraId="0FEC65B9" w14:textId="77777777" w:rsidR="002F5492" w:rsidRDefault="002F5492">
      <w:pPr>
        <w:pStyle w:val="Corpotesto"/>
        <w:spacing w:before="7"/>
        <w:rPr>
          <w:sz w:val="24"/>
        </w:rPr>
      </w:pPr>
    </w:p>
    <w:p w14:paraId="7B073655" w14:textId="322D1A43" w:rsidR="002F5492" w:rsidRDefault="00F269BA" w:rsidP="00744A9D">
      <w:pPr>
        <w:ind w:left="210" w:right="177" w:firstLine="2"/>
        <w:jc w:val="both"/>
        <w:rPr>
          <w:sz w:val="24"/>
        </w:rPr>
      </w:pPr>
      <w:r>
        <w:rPr>
          <w:sz w:val="24"/>
        </w:rPr>
        <w:t>DI NON</w:t>
      </w:r>
      <w:r>
        <w:rPr>
          <w:spacing w:val="24"/>
          <w:sz w:val="24"/>
        </w:rPr>
        <w:t xml:space="preserve"> </w:t>
      </w:r>
      <w:r>
        <w:rPr>
          <w:sz w:val="24"/>
        </w:rPr>
        <w:t>AVER CONCLUSO contratti di lavoro</w:t>
      </w:r>
      <w:r>
        <w:rPr>
          <w:spacing w:val="24"/>
          <w:sz w:val="24"/>
        </w:rPr>
        <w:t xml:space="preserve"> </w:t>
      </w:r>
      <w:r>
        <w:rPr>
          <w:sz w:val="24"/>
        </w:rPr>
        <w:t>subordinato</w:t>
      </w:r>
      <w:r>
        <w:rPr>
          <w:spacing w:val="24"/>
          <w:sz w:val="24"/>
        </w:rPr>
        <w:t xml:space="preserve"> </w:t>
      </w:r>
      <w:r>
        <w:rPr>
          <w:sz w:val="24"/>
        </w:rPr>
        <w:t>o</w:t>
      </w:r>
      <w:r>
        <w:rPr>
          <w:spacing w:val="24"/>
          <w:sz w:val="24"/>
        </w:rPr>
        <w:t xml:space="preserve"> </w:t>
      </w:r>
      <w:r>
        <w:rPr>
          <w:sz w:val="24"/>
        </w:rPr>
        <w:t>autonomo e</w:t>
      </w:r>
      <w:r>
        <w:rPr>
          <w:spacing w:val="24"/>
          <w:sz w:val="24"/>
        </w:rPr>
        <w:t xml:space="preserve"> </w:t>
      </w:r>
      <w:r>
        <w:rPr>
          <w:sz w:val="24"/>
        </w:rPr>
        <w:t>comunque di non</w:t>
      </w:r>
      <w:r>
        <w:rPr>
          <w:spacing w:val="25"/>
          <w:sz w:val="24"/>
        </w:rPr>
        <w:t xml:space="preserve"> </w:t>
      </w:r>
      <w:r>
        <w:rPr>
          <w:sz w:val="24"/>
        </w:rPr>
        <w:t>avere attribuito</w:t>
      </w:r>
      <w:r>
        <w:rPr>
          <w:spacing w:val="40"/>
          <w:sz w:val="24"/>
        </w:rPr>
        <w:t xml:space="preserve"> </w:t>
      </w:r>
      <w:r>
        <w:rPr>
          <w:sz w:val="24"/>
        </w:rPr>
        <w:t>incarichi</w:t>
      </w:r>
      <w:r>
        <w:rPr>
          <w:spacing w:val="40"/>
          <w:sz w:val="24"/>
        </w:rPr>
        <w:t xml:space="preserve"> </w:t>
      </w:r>
      <w:r>
        <w:rPr>
          <w:sz w:val="24"/>
        </w:rPr>
        <w:t>ad</w:t>
      </w:r>
      <w:r>
        <w:rPr>
          <w:spacing w:val="40"/>
          <w:sz w:val="24"/>
        </w:rPr>
        <w:t xml:space="preserve"> </w:t>
      </w:r>
      <w:r>
        <w:rPr>
          <w:sz w:val="24"/>
        </w:rPr>
        <w:t>ex</w:t>
      </w:r>
      <w:r>
        <w:rPr>
          <w:spacing w:val="40"/>
          <w:sz w:val="24"/>
        </w:rPr>
        <w:t xml:space="preserve"> </w:t>
      </w:r>
      <w:r>
        <w:rPr>
          <w:sz w:val="24"/>
        </w:rPr>
        <w:t>dipendenti</w:t>
      </w:r>
      <w:r>
        <w:rPr>
          <w:spacing w:val="40"/>
          <w:sz w:val="24"/>
        </w:rPr>
        <w:t xml:space="preserve"> </w:t>
      </w:r>
      <w:r>
        <w:rPr>
          <w:sz w:val="24"/>
        </w:rPr>
        <w:t>della</w:t>
      </w:r>
      <w:r>
        <w:rPr>
          <w:spacing w:val="40"/>
          <w:sz w:val="24"/>
        </w:rPr>
        <w:t xml:space="preserve"> </w:t>
      </w:r>
      <w:r>
        <w:rPr>
          <w:sz w:val="24"/>
        </w:rPr>
        <w:t>stazione</w:t>
      </w:r>
      <w:r>
        <w:rPr>
          <w:spacing w:val="40"/>
          <w:sz w:val="24"/>
        </w:rPr>
        <w:t xml:space="preserve"> </w:t>
      </w:r>
      <w:r>
        <w:rPr>
          <w:sz w:val="24"/>
        </w:rPr>
        <w:t>appaltante</w:t>
      </w:r>
      <w:r>
        <w:rPr>
          <w:spacing w:val="40"/>
          <w:sz w:val="24"/>
        </w:rPr>
        <w:t xml:space="preserve"> </w:t>
      </w:r>
      <w:r>
        <w:rPr>
          <w:sz w:val="24"/>
        </w:rPr>
        <w:t>che</w:t>
      </w:r>
      <w:r>
        <w:rPr>
          <w:spacing w:val="40"/>
          <w:sz w:val="24"/>
        </w:rPr>
        <w:t xml:space="preserve"> </w:t>
      </w:r>
      <w:r>
        <w:rPr>
          <w:sz w:val="24"/>
        </w:rPr>
        <w:t>hanno</w:t>
      </w:r>
      <w:r>
        <w:rPr>
          <w:spacing w:val="40"/>
          <w:sz w:val="24"/>
        </w:rPr>
        <w:t xml:space="preserve"> </w:t>
      </w:r>
      <w:r>
        <w:rPr>
          <w:sz w:val="24"/>
        </w:rPr>
        <w:t>esercitato</w:t>
      </w:r>
      <w:r>
        <w:rPr>
          <w:spacing w:val="40"/>
          <w:sz w:val="24"/>
        </w:rPr>
        <w:t xml:space="preserve"> </w:t>
      </w:r>
      <w:r>
        <w:rPr>
          <w:sz w:val="24"/>
        </w:rPr>
        <w:t>funzioni</w:t>
      </w:r>
      <w:r>
        <w:rPr>
          <w:spacing w:val="40"/>
          <w:sz w:val="24"/>
        </w:rPr>
        <w:t xml:space="preserve"> </w:t>
      </w:r>
      <w:r>
        <w:rPr>
          <w:sz w:val="24"/>
        </w:rPr>
        <w:t>autoritative o negoziali nei confronti dell’impresa che rappresento, nel triennio successivo alla cessazione del rapporto di impiego</w:t>
      </w:r>
      <w:r w:rsidR="008A3B8E">
        <w:rPr>
          <w:sz w:val="24"/>
        </w:rPr>
        <w:t>.</w:t>
      </w:r>
    </w:p>
    <w:p w14:paraId="5EBC49B2" w14:textId="77777777" w:rsidR="002F5492" w:rsidRDefault="002F5492">
      <w:pPr>
        <w:pStyle w:val="Corpotesto"/>
        <w:spacing w:before="4"/>
        <w:rPr>
          <w:sz w:val="24"/>
        </w:rPr>
      </w:pPr>
    </w:p>
    <w:p w14:paraId="78642460" w14:textId="6CAA78FB" w:rsidR="002F5492" w:rsidRDefault="00F269BA">
      <w:pPr>
        <w:ind w:left="212" w:right="231"/>
        <w:jc w:val="both"/>
        <w:rPr>
          <w:sz w:val="24"/>
        </w:rPr>
      </w:pPr>
      <w:r>
        <w:rPr>
          <w:sz w:val="24"/>
        </w:rPr>
        <w:t>DI ESSERE CONSAPEVOLE che i pagamenti conseguenti all</w:t>
      </w:r>
      <w:r w:rsidR="005A032D">
        <w:rPr>
          <w:sz w:val="24"/>
        </w:rPr>
        <w:t>’</w:t>
      </w:r>
      <w:r>
        <w:rPr>
          <w:sz w:val="24"/>
        </w:rPr>
        <w:t>esecuzione delle prestazioni oggetto di eventuale affidamento avverranno comunque esclusivamente tramite lo strumento del bonifico bancario</w:t>
      </w:r>
      <w:r>
        <w:rPr>
          <w:spacing w:val="-3"/>
          <w:sz w:val="24"/>
        </w:rPr>
        <w:t xml:space="preserve"> </w:t>
      </w:r>
      <w:r>
        <w:rPr>
          <w:sz w:val="24"/>
        </w:rPr>
        <w:t>o</w:t>
      </w:r>
      <w:r>
        <w:rPr>
          <w:spacing w:val="-6"/>
          <w:sz w:val="24"/>
        </w:rPr>
        <w:t xml:space="preserve"> </w:t>
      </w:r>
      <w:r>
        <w:rPr>
          <w:sz w:val="24"/>
        </w:rPr>
        <w:t>postale</w:t>
      </w:r>
      <w:r>
        <w:rPr>
          <w:spacing w:val="-4"/>
          <w:sz w:val="24"/>
        </w:rPr>
        <w:t xml:space="preserve"> </w:t>
      </w:r>
      <w:r>
        <w:rPr>
          <w:sz w:val="24"/>
        </w:rPr>
        <w:t>ai</w:t>
      </w:r>
      <w:r>
        <w:rPr>
          <w:spacing w:val="-4"/>
          <w:sz w:val="24"/>
        </w:rPr>
        <w:t xml:space="preserve"> </w:t>
      </w:r>
      <w:r>
        <w:rPr>
          <w:sz w:val="24"/>
        </w:rPr>
        <w:t>sensi</w:t>
      </w:r>
      <w:r>
        <w:rPr>
          <w:spacing w:val="-2"/>
          <w:sz w:val="24"/>
        </w:rPr>
        <w:t xml:space="preserve"> </w:t>
      </w:r>
      <w:r>
        <w:rPr>
          <w:sz w:val="24"/>
        </w:rPr>
        <w:t>art.3</w:t>
      </w:r>
      <w:r>
        <w:rPr>
          <w:spacing w:val="-4"/>
          <w:sz w:val="24"/>
        </w:rPr>
        <w:t xml:space="preserve"> </w:t>
      </w:r>
      <w:r>
        <w:rPr>
          <w:sz w:val="24"/>
        </w:rPr>
        <w:t>della</w:t>
      </w:r>
      <w:r>
        <w:rPr>
          <w:spacing w:val="-3"/>
          <w:sz w:val="24"/>
        </w:rPr>
        <w:t xml:space="preserve"> </w:t>
      </w:r>
      <w:r>
        <w:rPr>
          <w:sz w:val="24"/>
        </w:rPr>
        <w:t>Legge</w:t>
      </w:r>
      <w:r>
        <w:rPr>
          <w:spacing w:val="-3"/>
          <w:sz w:val="24"/>
        </w:rPr>
        <w:t xml:space="preserve"> </w:t>
      </w:r>
      <w:r>
        <w:rPr>
          <w:sz w:val="24"/>
        </w:rPr>
        <w:t>13</w:t>
      </w:r>
      <w:r>
        <w:rPr>
          <w:spacing w:val="-3"/>
          <w:sz w:val="24"/>
        </w:rPr>
        <w:t xml:space="preserve"> </w:t>
      </w:r>
      <w:r>
        <w:rPr>
          <w:sz w:val="24"/>
        </w:rPr>
        <w:t>agosto</w:t>
      </w:r>
      <w:r>
        <w:rPr>
          <w:spacing w:val="-4"/>
          <w:sz w:val="24"/>
        </w:rPr>
        <w:t xml:space="preserve"> </w:t>
      </w:r>
      <w:r>
        <w:rPr>
          <w:sz w:val="24"/>
        </w:rPr>
        <w:t>2010, n.</w:t>
      </w:r>
      <w:r>
        <w:rPr>
          <w:spacing w:val="-5"/>
          <w:sz w:val="24"/>
        </w:rPr>
        <w:t xml:space="preserve"> </w:t>
      </w:r>
      <w:r>
        <w:rPr>
          <w:sz w:val="24"/>
        </w:rPr>
        <w:t>136,</w:t>
      </w:r>
      <w:r>
        <w:rPr>
          <w:spacing w:val="-4"/>
          <w:sz w:val="24"/>
        </w:rPr>
        <w:t xml:space="preserve"> </w:t>
      </w:r>
      <w:r>
        <w:rPr>
          <w:sz w:val="24"/>
        </w:rPr>
        <w:t>impegnandosi</w:t>
      </w:r>
      <w:r>
        <w:rPr>
          <w:spacing w:val="-4"/>
          <w:sz w:val="24"/>
        </w:rPr>
        <w:t xml:space="preserve"> </w:t>
      </w:r>
      <w:r>
        <w:rPr>
          <w:sz w:val="24"/>
        </w:rPr>
        <w:t>a</w:t>
      </w:r>
      <w:r>
        <w:rPr>
          <w:spacing w:val="-4"/>
          <w:sz w:val="24"/>
        </w:rPr>
        <w:t xml:space="preserve"> </w:t>
      </w:r>
      <w:r>
        <w:rPr>
          <w:sz w:val="24"/>
        </w:rPr>
        <w:t>rispettare</w:t>
      </w:r>
      <w:r>
        <w:rPr>
          <w:spacing w:val="-3"/>
          <w:sz w:val="24"/>
        </w:rPr>
        <w:t xml:space="preserve"> </w:t>
      </w:r>
      <w:r>
        <w:rPr>
          <w:sz w:val="24"/>
        </w:rPr>
        <w:t>e</w:t>
      </w:r>
      <w:r>
        <w:rPr>
          <w:spacing w:val="-4"/>
          <w:sz w:val="24"/>
        </w:rPr>
        <w:t xml:space="preserve"> </w:t>
      </w:r>
      <w:r>
        <w:rPr>
          <w:sz w:val="24"/>
        </w:rPr>
        <w:t>far rispettare (in caso di subappalti /subcontratti) i relativi obblighi di tracciabilità dei flussi finanziari, consapevole che in caso di inadempimento agli obblighi della suddetta Legge si procederà alla risoluzione del contratto</w:t>
      </w:r>
      <w:r w:rsidR="008A3B8E">
        <w:rPr>
          <w:sz w:val="24"/>
        </w:rPr>
        <w:t>.</w:t>
      </w:r>
    </w:p>
    <w:p w14:paraId="34D47A9A" w14:textId="77777777" w:rsidR="002F5492" w:rsidRDefault="002F5492">
      <w:pPr>
        <w:pStyle w:val="Corpotesto"/>
        <w:spacing w:before="6"/>
        <w:rPr>
          <w:sz w:val="24"/>
        </w:rPr>
      </w:pPr>
    </w:p>
    <w:p w14:paraId="567025DC" w14:textId="30B9311E" w:rsidR="002F5492" w:rsidRDefault="00F269BA">
      <w:pPr>
        <w:ind w:left="212" w:right="223"/>
        <w:jc w:val="both"/>
        <w:rPr>
          <w:sz w:val="24"/>
        </w:rPr>
      </w:pPr>
      <w:r>
        <w:rPr>
          <w:sz w:val="24"/>
        </w:rPr>
        <w:t>DI IMPEGNARSI a</w:t>
      </w:r>
      <w:r>
        <w:rPr>
          <w:spacing w:val="40"/>
          <w:sz w:val="24"/>
        </w:rPr>
        <w:t xml:space="preserve"> </w:t>
      </w:r>
      <w:r>
        <w:rPr>
          <w:sz w:val="24"/>
        </w:rPr>
        <w:t>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w:t>
      </w:r>
      <w:r>
        <w:rPr>
          <w:spacing w:val="-6"/>
          <w:sz w:val="24"/>
        </w:rPr>
        <w:t xml:space="preserve"> </w:t>
      </w:r>
      <w:r>
        <w:rPr>
          <w:sz w:val="24"/>
        </w:rPr>
        <w:t>sul</w:t>
      </w:r>
      <w:r>
        <w:rPr>
          <w:spacing w:val="-6"/>
          <w:sz w:val="24"/>
        </w:rPr>
        <w:t xml:space="preserve"> </w:t>
      </w:r>
      <w:r>
        <w:rPr>
          <w:sz w:val="24"/>
        </w:rPr>
        <w:t>piano</w:t>
      </w:r>
      <w:r>
        <w:rPr>
          <w:spacing w:val="-6"/>
          <w:sz w:val="24"/>
        </w:rPr>
        <w:t xml:space="preserve"> </w:t>
      </w:r>
      <w:r>
        <w:rPr>
          <w:sz w:val="24"/>
        </w:rPr>
        <w:t>nazionale</w:t>
      </w:r>
      <w:r>
        <w:rPr>
          <w:spacing w:val="-6"/>
          <w:sz w:val="24"/>
        </w:rPr>
        <w:t xml:space="preserve"> </w:t>
      </w:r>
      <w:r>
        <w:rPr>
          <w:sz w:val="24"/>
        </w:rPr>
        <w:t>e</w:t>
      </w:r>
      <w:r>
        <w:rPr>
          <w:spacing w:val="-8"/>
          <w:sz w:val="24"/>
        </w:rPr>
        <w:t xml:space="preserve"> </w:t>
      </w:r>
      <w:r>
        <w:rPr>
          <w:sz w:val="24"/>
        </w:rPr>
        <w:t>quello</w:t>
      </w:r>
      <w:r>
        <w:rPr>
          <w:spacing w:val="-6"/>
          <w:sz w:val="24"/>
        </w:rPr>
        <w:t xml:space="preserve"> </w:t>
      </w:r>
      <w:r>
        <w:rPr>
          <w:sz w:val="24"/>
        </w:rPr>
        <w:t>il</w:t>
      </w:r>
      <w:r>
        <w:rPr>
          <w:spacing w:val="-6"/>
          <w:sz w:val="24"/>
        </w:rPr>
        <w:t xml:space="preserve"> </w:t>
      </w:r>
      <w:r>
        <w:rPr>
          <w:sz w:val="24"/>
        </w:rPr>
        <w:t>cui</w:t>
      </w:r>
      <w:r>
        <w:rPr>
          <w:spacing w:val="-6"/>
          <w:sz w:val="24"/>
        </w:rPr>
        <w:t xml:space="preserve"> </w:t>
      </w:r>
      <w:r>
        <w:rPr>
          <w:sz w:val="24"/>
        </w:rPr>
        <w:t>ambito</w:t>
      </w:r>
      <w:r>
        <w:rPr>
          <w:spacing w:val="-8"/>
          <w:sz w:val="24"/>
        </w:rPr>
        <w:t xml:space="preserve"> </w:t>
      </w:r>
      <w:r>
        <w:rPr>
          <w:sz w:val="24"/>
        </w:rPr>
        <w:t>di</w:t>
      </w:r>
      <w:r>
        <w:rPr>
          <w:spacing w:val="-6"/>
          <w:sz w:val="24"/>
        </w:rPr>
        <w:t xml:space="preserve"> </w:t>
      </w:r>
      <w:r>
        <w:rPr>
          <w:sz w:val="24"/>
        </w:rPr>
        <w:t>applicazione</w:t>
      </w:r>
      <w:r>
        <w:rPr>
          <w:spacing w:val="-6"/>
          <w:sz w:val="24"/>
        </w:rPr>
        <w:t xml:space="preserve"> </w:t>
      </w:r>
      <w:r>
        <w:rPr>
          <w:sz w:val="24"/>
        </w:rPr>
        <w:t>sia</w:t>
      </w:r>
      <w:r>
        <w:rPr>
          <w:spacing w:val="-4"/>
          <w:sz w:val="24"/>
        </w:rPr>
        <w:t xml:space="preserve"> </w:t>
      </w:r>
      <w:r>
        <w:rPr>
          <w:sz w:val="24"/>
        </w:rPr>
        <w:t>strettamente</w:t>
      </w:r>
      <w:r>
        <w:rPr>
          <w:spacing w:val="-6"/>
          <w:sz w:val="24"/>
        </w:rPr>
        <w:t xml:space="preserve"> </w:t>
      </w:r>
      <w:r>
        <w:rPr>
          <w:sz w:val="24"/>
        </w:rPr>
        <w:t>connesso con</w:t>
      </w:r>
      <w:r>
        <w:rPr>
          <w:spacing w:val="-9"/>
          <w:sz w:val="24"/>
        </w:rPr>
        <w:t xml:space="preserve"> </w:t>
      </w:r>
      <w:r>
        <w:rPr>
          <w:sz w:val="24"/>
        </w:rPr>
        <w:t>l’attività</w:t>
      </w:r>
      <w:r>
        <w:rPr>
          <w:spacing w:val="-5"/>
          <w:sz w:val="24"/>
        </w:rPr>
        <w:t xml:space="preserve"> </w:t>
      </w:r>
      <w:r>
        <w:rPr>
          <w:sz w:val="24"/>
        </w:rPr>
        <w:t>oggetto</w:t>
      </w:r>
      <w:r>
        <w:rPr>
          <w:spacing w:val="-14"/>
          <w:sz w:val="24"/>
        </w:rPr>
        <w:t xml:space="preserve"> </w:t>
      </w:r>
      <w:r>
        <w:rPr>
          <w:sz w:val="24"/>
        </w:rPr>
        <w:t>dell’appalto</w:t>
      </w:r>
      <w:r>
        <w:rPr>
          <w:spacing w:val="-11"/>
          <w:sz w:val="24"/>
        </w:rPr>
        <w:t xml:space="preserve"> </w:t>
      </w:r>
      <w:r>
        <w:rPr>
          <w:sz w:val="24"/>
        </w:rPr>
        <w:t>svolta</w:t>
      </w:r>
      <w:r>
        <w:rPr>
          <w:spacing w:val="-14"/>
          <w:sz w:val="24"/>
        </w:rPr>
        <w:t xml:space="preserve"> </w:t>
      </w:r>
      <w:r>
        <w:rPr>
          <w:sz w:val="24"/>
        </w:rPr>
        <w:t>dall’impresa</w:t>
      </w:r>
      <w:r>
        <w:rPr>
          <w:spacing w:val="-13"/>
          <w:sz w:val="24"/>
        </w:rPr>
        <w:t xml:space="preserve"> </w:t>
      </w:r>
      <w:r>
        <w:rPr>
          <w:sz w:val="24"/>
        </w:rPr>
        <w:t>anche</w:t>
      </w:r>
      <w:r>
        <w:rPr>
          <w:spacing w:val="-14"/>
          <w:sz w:val="24"/>
        </w:rPr>
        <w:t xml:space="preserve"> </w:t>
      </w:r>
      <w:r>
        <w:rPr>
          <w:sz w:val="24"/>
        </w:rPr>
        <w:t>in</w:t>
      </w:r>
      <w:r>
        <w:rPr>
          <w:spacing w:val="-12"/>
          <w:sz w:val="24"/>
        </w:rPr>
        <w:t xml:space="preserve"> </w:t>
      </w:r>
      <w:r>
        <w:rPr>
          <w:sz w:val="24"/>
        </w:rPr>
        <w:t>maniera</w:t>
      </w:r>
      <w:r>
        <w:rPr>
          <w:spacing w:val="-14"/>
          <w:sz w:val="24"/>
        </w:rPr>
        <w:t xml:space="preserve"> </w:t>
      </w:r>
      <w:r>
        <w:rPr>
          <w:sz w:val="24"/>
        </w:rPr>
        <w:t>prevalente,</w:t>
      </w:r>
      <w:r>
        <w:rPr>
          <w:spacing w:val="-14"/>
          <w:sz w:val="24"/>
        </w:rPr>
        <w:t xml:space="preserve"> </w:t>
      </w:r>
      <w:r>
        <w:rPr>
          <w:sz w:val="24"/>
        </w:rPr>
        <w:t>nonché</w:t>
      </w:r>
      <w:r>
        <w:rPr>
          <w:spacing w:val="-12"/>
          <w:sz w:val="24"/>
        </w:rPr>
        <w:t xml:space="preserve"> </w:t>
      </w:r>
      <w:r>
        <w:rPr>
          <w:sz w:val="24"/>
        </w:rPr>
        <w:t>garantire le stesse tutele economiche e normative per i lavoratori in subappalto rispetto ai dipendenti dell’appaltatore e contro il lavoro irregolare</w:t>
      </w:r>
      <w:r w:rsidR="008A3B8E">
        <w:rPr>
          <w:sz w:val="24"/>
        </w:rPr>
        <w:t>.</w:t>
      </w:r>
    </w:p>
    <w:p w14:paraId="0BD9E886" w14:textId="77777777" w:rsidR="002F5492" w:rsidRDefault="002F5492">
      <w:pPr>
        <w:pStyle w:val="Corpotesto"/>
        <w:spacing w:before="6"/>
        <w:rPr>
          <w:sz w:val="24"/>
        </w:rPr>
      </w:pPr>
    </w:p>
    <w:p w14:paraId="41BA1C5E" w14:textId="77777777" w:rsidR="002F5492" w:rsidRDefault="00F269BA">
      <w:pPr>
        <w:tabs>
          <w:tab w:val="left" w:pos="4461"/>
        </w:tabs>
        <w:ind w:left="212"/>
        <w:rPr>
          <w:sz w:val="24"/>
        </w:rPr>
      </w:pPr>
      <w:r>
        <w:rPr>
          <w:sz w:val="24"/>
        </w:rPr>
        <w:t>Luogo</w:t>
      </w:r>
      <w:r>
        <w:rPr>
          <w:spacing w:val="-4"/>
          <w:sz w:val="24"/>
        </w:rPr>
        <w:t xml:space="preserve"> </w:t>
      </w:r>
      <w:r>
        <w:rPr>
          <w:sz w:val="24"/>
        </w:rPr>
        <w:t>e</w:t>
      </w:r>
      <w:r>
        <w:rPr>
          <w:spacing w:val="-5"/>
          <w:sz w:val="24"/>
        </w:rPr>
        <w:t xml:space="preserve"> </w:t>
      </w:r>
      <w:r>
        <w:rPr>
          <w:spacing w:val="-4"/>
          <w:sz w:val="24"/>
        </w:rPr>
        <w:t>data</w:t>
      </w:r>
      <w:r>
        <w:rPr>
          <w:sz w:val="24"/>
        </w:rPr>
        <w:tab/>
        <w:t>Timbro</w:t>
      </w:r>
      <w:r>
        <w:rPr>
          <w:spacing w:val="-9"/>
          <w:sz w:val="24"/>
        </w:rPr>
        <w:t xml:space="preserve"> </w:t>
      </w:r>
      <w:r>
        <w:rPr>
          <w:sz w:val="24"/>
        </w:rPr>
        <w:t>e</w:t>
      </w:r>
      <w:r>
        <w:rPr>
          <w:spacing w:val="-8"/>
          <w:sz w:val="24"/>
        </w:rPr>
        <w:t xml:space="preserve"> </w:t>
      </w:r>
      <w:r>
        <w:rPr>
          <w:sz w:val="24"/>
        </w:rPr>
        <w:t>firma</w:t>
      </w:r>
      <w:r>
        <w:rPr>
          <w:spacing w:val="-6"/>
          <w:sz w:val="24"/>
        </w:rPr>
        <w:t xml:space="preserve"> </w:t>
      </w:r>
      <w:r>
        <w:rPr>
          <w:sz w:val="24"/>
        </w:rPr>
        <w:t>del</w:t>
      </w:r>
      <w:r>
        <w:rPr>
          <w:spacing w:val="-8"/>
          <w:sz w:val="24"/>
        </w:rPr>
        <w:t xml:space="preserve"> </w:t>
      </w:r>
      <w:r>
        <w:rPr>
          <w:sz w:val="24"/>
        </w:rPr>
        <w:t>titolare/legale</w:t>
      </w:r>
      <w:r>
        <w:rPr>
          <w:spacing w:val="-1"/>
          <w:sz w:val="24"/>
        </w:rPr>
        <w:t xml:space="preserve"> </w:t>
      </w:r>
      <w:r>
        <w:rPr>
          <w:spacing w:val="-2"/>
          <w:sz w:val="24"/>
        </w:rPr>
        <w:t>rappresentante</w:t>
      </w:r>
    </w:p>
    <w:p w14:paraId="1BDF2B20" w14:textId="77777777" w:rsidR="002F5492" w:rsidRDefault="002F5492">
      <w:pPr>
        <w:pStyle w:val="Corpotesto"/>
        <w:rPr>
          <w:sz w:val="20"/>
        </w:rPr>
      </w:pPr>
    </w:p>
    <w:p w14:paraId="5B863075" w14:textId="77777777" w:rsidR="002F5492" w:rsidRDefault="00F269BA">
      <w:pPr>
        <w:pStyle w:val="Corpotesto"/>
        <w:spacing w:before="41"/>
        <w:rPr>
          <w:sz w:val="20"/>
        </w:rPr>
      </w:pPr>
      <w:r>
        <w:rPr>
          <w:noProof/>
        </w:rPr>
        <mc:AlternateContent>
          <mc:Choice Requires="wps">
            <w:drawing>
              <wp:anchor distT="0" distB="0" distL="0" distR="0" simplePos="0" relativeHeight="487589376" behindDoc="1" locked="0" layoutInCell="1" allowOverlap="1" wp14:anchorId="6A851078" wp14:editId="0DD5C701">
                <wp:simplePos x="0" y="0"/>
                <wp:positionH relativeFrom="page">
                  <wp:posOffset>719327</wp:posOffset>
                </wp:positionH>
                <wp:positionV relativeFrom="paragraph">
                  <wp:posOffset>196464</wp:posOffset>
                </wp:positionV>
                <wp:extent cx="160909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090" cy="1270"/>
                        </a:xfrm>
                        <a:custGeom>
                          <a:avLst/>
                          <a:gdLst/>
                          <a:ahLst/>
                          <a:cxnLst/>
                          <a:rect l="l" t="t" r="r" b="b"/>
                          <a:pathLst>
                            <a:path w="1609090">
                              <a:moveTo>
                                <a:pt x="0" y="0"/>
                              </a:moveTo>
                              <a:lnTo>
                                <a:pt x="1608836"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B72B5B" id="Graphic 10" o:spid="_x0000_s1026" style="position:absolute;margin-left:56.65pt;margin-top:15.45pt;width:126.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609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" path="m,l1608836,e" filled="f" strokeweight=".72pt">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5D402B0E" wp14:editId="01C0B30C">
                <wp:simplePos x="0" y="0"/>
                <wp:positionH relativeFrom="page">
                  <wp:posOffset>3866388</wp:posOffset>
                </wp:positionH>
                <wp:positionV relativeFrom="paragraph">
                  <wp:posOffset>196464</wp:posOffset>
                </wp:positionV>
                <wp:extent cx="271145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1450" cy="1270"/>
                        </a:xfrm>
                        <a:custGeom>
                          <a:avLst/>
                          <a:gdLst/>
                          <a:ahLst/>
                          <a:cxnLst/>
                          <a:rect l="l" t="t" r="r" b="b"/>
                          <a:pathLst>
                            <a:path w="2711450">
                              <a:moveTo>
                                <a:pt x="0" y="0"/>
                              </a:moveTo>
                              <a:lnTo>
                                <a:pt x="2710941"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C90321" id="Graphic 11" o:spid="_x0000_s1026" style="position:absolute;margin-left:304.45pt;margin-top:15.45pt;width:213.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711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" path="m,l2710941,e" filled="f" strokeweight=".72pt">
                <v:path arrowok="t"/>
                <w10:wrap type="topAndBottom" anchorx="page"/>
              </v:shape>
            </w:pict>
          </mc:Fallback>
        </mc:AlternateContent>
      </w:r>
    </w:p>
    <w:p w14:paraId="45FDDD6F" w14:textId="77777777" w:rsidR="002F5492" w:rsidRDefault="002F5492">
      <w:pPr>
        <w:pStyle w:val="Corpotesto"/>
        <w:rPr>
          <w:sz w:val="24"/>
        </w:rPr>
      </w:pPr>
    </w:p>
    <w:p w14:paraId="6ED36F90" w14:textId="77777777" w:rsidR="00A82985" w:rsidRDefault="00A82985">
      <w:pPr>
        <w:pStyle w:val="Corpotesto"/>
        <w:rPr>
          <w:sz w:val="24"/>
        </w:rPr>
      </w:pPr>
    </w:p>
    <w:p w14:paraId="0233E5D7" w14:textId="77777777" w:rsidR="00A82985" w:rsidRDefault="00A82985">
      <w:pPr>
        <w:pStyle w:val="Corpotesto"/>
        <w:rPr>
          <w:sz w:val="24"/>
        </w:rPr>
      </w:pPr>
    </w:p>
    <w:p w14:paraId="03D5CCEF" w14:textId="77777777" w:rsidR="005A032D" w:rsidRDefault="00F269BA" w:rsidP="005A032D">
      <w:pPr>
        <w:pStyle w:val="Titolo2"/>
        <w:spacing w:before="1"/>
        <w:ind w:left="212" w:right="147"/>
      </w:pPr>
      <w:r>
        <w:t>La presente dichiarazione deve essere accompagnata, a pena di esclusione, da copia fotostatica non autenticata di un documento di identità del sottoscrittore in corso di validità.</w:t>
      </w:r>
    </w:p>
    <w:p w14:paraId="6A4E390D" w14:textId="77777777" w:rsidR="00744A9D" w:rsidRDefault="00744A9D" w:rsidP="005A032D">
      <w:pPr>
        <w:pStyle w:val="Titolo2"/>
        <w:spacing w:before="1"/>
        <w:ind w:left="212" w:right="147"/>
      </w:pPr>
    </w:p>
    <w:sectPr w:rsidR="00744A9D" w:rsidSect="00434919">
      <w:headerReference w:type="default" r:id="rId7"/>
      <w:pgSz w:w="11920" w:h="16850"/>
      <w:pgMar w:top="1960" w:right="900" w:bottom="537" w:left="92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290EE" w14:textId="77777777" w:rsidR="00393F1C" w:rsidRDefault="00393F1C">
      <w:r>
        <w:separator/>
      </w:r>
    </w:p>
  </w:endnote>
  <w:endnote w:type="continuationSeparator" w:id="0">
    <w:p w14:paraId="78671910" w14:textId="77777777" w:rsidR="00393F1C" w:rsidRDefault="00393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altName w:val="Segoe UI Symbol"/>
    <w:panose1 w:val="020B0502040204020203"/>
    <w:charset w:val="01"/>
    <w:family w:val="swiss"/>
    <w:pitch w:val="variable"/>
    <w:sig w:usb0="800001E3" w:usb1="1200FFEF" w:usb2="00040000" w:usb3="00000000" w:csb0="00000001" w:csb1="00000000"/>
  </w:font>
  <w:font w:name="Arial">
    <w:panose1 w:val="020B0604020202020204"/>
    <w:charset w:val="01"/>
    <w:family w:val="swiss"/>
    <w:pitch w:val="variable"/>
    <w:sig w:usb0="E0002AFF" w:usb1="C0007843" w:usb2="00000009" w:usb3="00000000" w:csb0="000001FF" w:csb1="00000000"/>
  </w:font>
  <w:font w:name="Andale Sans UI">
    <w:altName w:val="Calibri"/>
    <w:panose1 w:val="020B0604020202020204"/>
    <w:charset w:val="00"/>
    <w:family w:val="auto"/>
    <w:pitch w:val="variable"/>
  </w:font>
  <w:font w:name="Tahoma">
    <w:altName w:val="Tahoma"/>
    <w:panose1 w:val="020B0604030504040204"/>
    <w:charset w:val="01"/>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D2AB8" w14:textId="77777777" w:rsidR="00393F1C" w:rsidRDefault="00393F1C">
      <w:r>
        <w:separator/>
      </w:r>
    </w:p>
  </w:footnote>
  <w:footnote w:type="continuationSeparator" w:id="0">
    <w:p w14:paraId="4A462023" w14:textId="77777777" w:rsidR="00393F1C" w:rsidRDefault="00393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377F" w14:textId="77777777" w:rsidR="002F5492" w:rsidRDefault="00F269BA">
    <w:pPr>
      <w:pStyle w:val="Corpotesto"/>
      <w:spacing w:line="14" w:lineRule="auto"/>
      <w:rPr>
        <w:sz w:val="20"/>
      </w:rPr>
    </w:pPr>
    <w:r>
      <w:rPr>
        <w:noProof/>
      </w:rPr>
      <w:drawing>
        <wp:anchor distT="0" distB="0" distL="0" distR="0" simplePos="0" relativeHeight="487245312" behindDoc="1" locked="0" layoutInCell="1" allowOverlap="1" wp14:anchorId="1BE3D304" wp14:editId="178BA482">
          <wp:simplePos x="0" y="0"/>
          <wp:positionH relativeFrom="page">
            <wp:posOffset>717917</wp:posOffset>
          </wp:positionH>
          <wp:positionV relativeFrom="page">
            <wp:posOffset>445864</wp:posOffset>
          </wp:positionV>
          <wp:extent cx="6064653" cy="755703"/>
          <wp:effectExtent l="0" t="0" r="0" b="635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6096949" cy="759727"/>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3464"/>
    <w:multiLevelType w:val="hybridMultilevel"/>
    <w:tmpl w:val="B4B89E06"/>
    <w:lvl w:ilvl="0" w:tplc="0410000F">
      <w:start w:val="1"/>
      <w:numFmt w:val="decimal"/>
      <w:lvlText w:val="%1."/>
      <w:lvlJc w:val="left"/>
      <w:pPr>
        <w:ind w:left="426" w:hanging="360"/>
      </w:pPr>
      <w:rPr>
        <w:rFonts w:hint="default"/>
        <w:w w:val="100"/>
        <w:sz w:val="22"/>
        <w:szCs w:val="22"/>
        <w:lang w:val="it-IT" w:eastAsia="it-IT" w:bidi="it-IT"/>
      </w:rPr>
    </w:lvl>
    <w:lvl w:ilvl="1" w:tplc="FFFFFFFF">
      <w:numFmt w:val="bullet"/>
      <w:lvlText w:val=""/>
      <w:lvlJc w:val="left"/>
      <w:pPr>
        <w:ind w:left="971" w:hanging="360"/>
      </w:pPr>
      <w:rPr>
        <w:rFonts w:ascii="Symbol" w:eastAsia="Symbol" w:hAnsi="Symbol" w:cs="Symbol" w:hint="default"/>
        <w:w w:val="100"/>
        <w:sz w:val="22"/>
        <w:szCs w:val="22"/>
        <w:lang w:val="it-IT" w:eastAsia="it-IT" w:bidi="it-IT"/>
      </w:rPr>
    </w:lvl>
    <w:lvl w:ilvl="2" w:tplc="FFFFFFFF">
      <w:numFmt w:val="bullet"/>
      <w:lvlText w:val="•"/>
      <w:lvlJc w:val="left"/>
      <w:pPr>
        <w:ind w:left="2045" w:hanging="360"/>
      </w:pPr>
      <w:rPr>
        <w:rFonts w:hint="default"/>
        <w:lang w:val="it-IT" w:eastAsia="it-IT" w:bidi="it-IT"/>
      </w:rPr>
    </w:lvl>
    <w:lvl w:ilvl="3" w:tplc="FFFFFFFF">
      <w:numFmt w:val="bullet"/>
      <w:lvlText w:val="•"/>
      <w:lvlJc w:val="left"/>
      <w:pPr>
        <w:ind w:left="3111" w:hanging="360"/>
      </w:pPr>
      <w:rPr>
        <w:rFonts w:hint="default"/>
        <w:lang w:val="it-IT" w:eastAsia="it-IT" w:bidi="it-IT"/>
      </w:rPr>
    </w:lvl>
    <w:lvl w:ilvl="4" w:tplc="FFFFFFFF">
      <w:numFmt w:val="bullet"/>
      <w:lvlText w:val="•"/>
      <w:lvlJc w:val="left"/>
      <w:pPr>
        <w:ind w:left="4177" w:hanging="360"/>
      </w:pPr>
      <w:rPr>
        <w:rFonts w:hint="default"/>
        <w:lang w:val="it-IT" w:eastAsia="it-IT" w:bidi="it-IT"/>
      </w:rPr>
    </w:lvl>
    <w:lvl w:ilvl="5" w:tplc="FFFFFFFF">
      <w:numFmt w:val="bullet"/>
      <w:lvlText w:val="•"/>
      <w:lvlJc w:val="left"/>
      <w:pPr>
        <w:ind w:left="5242" w:hanging="360"/>
      </w:pPr>
      <w:rPr>
        <w:rFonts w:hint="default"/>
        <w:lang w:val="it-IT" w:eastAsia="it-IT" w:bidi="it-IT"/>
      </w:rPr>
    </w:lvl>
    <w:lvl w:ilvl="6" w:tplc="FFFFFFFF">
      <w:numFmt w:val="bullet"/>
      <w:lvlText w:val="•"/>
      <w:lvlJc w:val="left"/>
      <w:pPr>
        <w:ind w:left="6308" w:hanging="360"/>
      </w:pPr>
      <w:rPr>
        <w:rFonts w:hint="default"/>
        <w:lang w:val="it-IT" w:eastAsia="it-IT" w:bidi="it-IT"/>
      </w:rPr>
    </w:lvl>
    <w:lvl w:ilvl="7" w:tplc="FFFFFFFF">
      <w:numFmt w:val="bullet"/>
      <w:lvlText w:val="•"/>
      <w:lvlJc w:val="left"/>
      <w:pPr>
        <w:ind w:left="7374" w:hanging="360"/>
      </w:pPr>
      <w:rPr>
        <w:rFonts w:hint="default"/>
        <w:lang w:val="it-IT" w:eastAsia="it-IT" w:bidi="it-IT"/>
      </w:rPr>
    </w:lvl>
    <w:lvl w:ilvl="8" w:tplc="FFFFFFFF">
      <w:numFmt w:val="bullet"/>
      <w:lvlText w:val="•"/>
      <w:lvlJc w:val="left"/>
      <w:pPr>
        <w:ind w:left="8439" w:hanging="360"/>
      </w:pPr>
      <w:rPr>
        <w:rFonts w:hint="default"/>
        <w:lang w:val="it-IT" w:eastAsia="it-IT" w:bidi="it-IT"/>
      </w:rPr>
    </w:lvl>
  </w:abstractNum>
  <w:abstractNum w:abstractNumId="1" w15:restartNumberingAfterBreak="0">
    <w:nsid w:val="08BA6DD7"/>
    <w:multiLevelType w:val="hybridMultilevel"/>
    <w:tmpl w:val="4F1E8548"/>
    <w:lvl w:ilvl="0" w:tplc="93EA0130">
      <w:start w:val="1"/>
      <w:numFmt w:val="decimal"/>
      <w:lvlText w:val="%1)"/>
      <w:lvlJc w:val="left"/>
      <w:pPr>
        <w:ind w:left="402" w:hanging="491"/>
      </w:pPr>
      <w:rPr>
        <w:rFonts w:ascii="Calibri" w:eastAsia="Calibri" w:hAnsi="Calibri" w:cs="Calibri" w:hint="default"/>
        <w:w w:val="100"/>
        <w:sz w:val="22"/>
        <w:szCs w:val="22"/>
        <w:lang w:val="it-IT" w:eastAsia="it-IT" w:bidi="it-IT"/>
      </w:rPr>
    </w:lvl>
    <w:lvl w:ilvl="1" w:tplc="D21CF16E">
      <w:numFmt w:val="bullet"/>
      <w:lvlText w:val=""/>
      <w:lvlJc w:val="left"/>
      <w:pPr>
        <w:ind w:left="1319" w:hanging="492"/>
      </w:pPr>
      <w:rPr>
        <w:rFonts w:ascii="Symbol" w:eastAsia="Symbol" w:hAnsi="Symbol" w:cs="Symbol" w:hint="default"/>
        <w:w w:val="100"/>
        <w:sz w:val="22"/>
        <w:szCs w:val="22"/>
        <w:lang w:val="it-IT" w:eastAsia="it-IT" w:bidi="it-IT"/>
      </w:rPr>
    </w:lvl>
    <w:lvl w:ilvl="2" w:tplc="B3241CF0">
      <w:numFmt w:val="bullet"/>
      <w:lvlText w:val="•"/>
      <w:lvlJc w:val="left"/>
      <w:pPr>
        <w:ind w:left="2347" w:hanging="492"/>
      </w:pPr>
      <w:rPr>
        <w:rFonts w:hint="default"/>
        <w:lang w:val="it-IT" w:eastAsia="it-IT" w:bidi="it-IT"/>
      </w:rPr>
    </w:lvl>
    <w:lvl w:ilvl="3" w:tplc="A704B7EA">
      <w:numFmt w:val="bullet"/>
      <w:lvlText w:val="•"/>
      <w:lvlJc w:val="left"/>
      <w:pPr>
        <w:ind w:left="3375" w:hanging="492"/>
      </w:pPr>
      <w:rPr>
        <w:rFonts w:hint="default"/>
        <w:lang w:val="it-IT" w:eastAsia="it-IT" w:bidi="it-IT"/>
      </w:rPr>
    </w:lvl>
    <w:lvl w:ilvl="4" w:tplc="2FD2E230">
      <w:numFmt w:val="bullet"/>
      <w:lvlText w:val="•"/>
      <w:lvlJc w:val="left"/>
      <w:pPr>
        <w:ind w:left="4403" w:hanging="492"/>
      </w:pPr>
      <w:rPr>
        <w:rFonts w:hint="default"/>
        <w:lang w:val="it-IT" w:eastAsia="it-IT" w:bidi="it-IT"/>
      </w:rPr>
    </w:lvl>
    <w:lvl w:ilvl="5" w:tplc="FC1C4ABE">
      <w:numFmt w:val="bullet"/>
      <w:lvlText w:val="•"/>
      <w:lvlJc w:val="left"/>
      <w:pPr>
        <w:ind w:left="5431" w:hanging="492"/>
      </w:pPr>
      <w:rPr>
        <w:rFonts w:hint="default"/>
        <w:lang w:val="it-IT" w:eastAsia="it-IT" w:bidi="it-IT"/>
      </w:rPr>
    </w:lvl>
    <w:lvl w:ilvl="6" w:tplc="E98C60A6">
      <w:numFmt w:val="bullet"/>
      <w:lvlText w:val="•"/>
      <w:lvlJc w:val="left"/>
      <w:pPr>
        <w:ind w:left="6459" w:hanging="492"/>
      </w:pPr>
      <w:rPr>
        <w:rFonts w:hint="default"/>
        <w:lang w:val="it-IT" w:eastAsia="it-IT" w:bidi="it-IT"/>
      </w:rPr>
    </w:lvl>
    <w:lvl w:ilvl="7" w:tplc="2A6CB6A2">
      <w:numFmt w:val="bullet"/>
      <w:lvlText w:val="•"/>
      <w:lvlJc w:val="left"/>
      <w:pPr>
        <w:ind w:left="7487" w:hanging="492"/>
      </w:pPr>
      <w:rPr>
        <w:rFonts w:hint="default"/>
        <w:lang w:val="it-IT" w:eastAsia="it-IT" w:bidi="it-IT"/>
      </w:rPr>
    </w:lvl>
    <w:lvl w:ilvl="8" w:tplc="EEB65A26">
      <w:numFmt w:val="bullet"/>
      <w:lvlText w:val="•"/>
      <w:lvlJc w:val="left"/>
      <w:pPr>
        <w:ind w:left="8515" w:hanging="492"/>
      </w:pPr>
      <w:rPr>
        <w:rFonts w:hint="default"/>
        <w:lang w:val="it-IT" w:eastAsia="it-IT" w:bidi="it-IT"/>
      </w:rPr>
    </w:lvl>
  </w:abstractNum>
  <w:abstractNum w:abstractNumId="2" w15:restartNumberingAfterBreak="0">
    <w:nsid w:val="09791575"/>
    <w:multiLevelType w:val="hybridMultilevel"/>
    <w:tmpl w:val="C420B692"/>
    <w:lvl w:ilvl="0" w:tplc="72301E3C">
      <w:numFmt w:val="bullet"/>
      <w:lvlText w:val="-"/>
      <w:lvlJc w:val="left"/>
      <w:pPr>
        <w:ind w:left="263" w:hanging="197"/>
      </w:pPr>
      <w:rPr>
        <w:rFonts w:ascii="Times New Roman" w:eastAsia="Times New Roman" w:hAnsi="Times New Roman" w:cs="Times New Roman" w:hint="default"/>
        <w:w w:val="100"/>
        <w:sz w:val="22"/>
        <w:szCs w:val="22"/>
        <w:lang w:val="it-IT" w:eastAsia="it-IT" w:bidi="it-IT"/>
      </w:rPr>
    </w:lvl>
    <w:lvl w:ilvl="1" w:tplc="638E99E2">
      <w:numFmt w:val="bullet"/>
      <w:lvlText w:val=""/>
      <w:lvlJc w:val="left"/>
      <w:pPr>
        <w:ind w:left="971" w:hanging="360"/>
      </w:pPr>
      <w:rPr>
        <w:rFonts w:ascii="Symbol" w:eastAsia="Symbol" w:hAnsi="Symbol" w:cs="Symbol" w:hint="default"/>
        <w:w w:val="100"/>
        <w:sz w:val="22"/>
        <w:szCs w:val="22"/>
        <w:lang w:val="it-IT" w:eastAsia="it-IT" w:bidi="it-IT"/>
      </w:rPr>
    </w:lvl>
    <w:lvl w:ilvl="2" w:tplc="E9D058CC">
      <w:numFmt w:val="bullet"/>
      <w:lvlText w:val="•"/>
      <w:lvlJc w:val="left"/>
      <w:pPr>
        <w:ind w:left="2045" w:hanging="360"/>
      </w:pPr>
      <w:rPr>
        <w:rFonts w:hint="default"/>
        <w:lang w:val="it-IT" w:eastAsia="it-IT" w:bidi="it-IT"/>
      </w:rPr>
    </w:lvl>
    <w:lvl w:ilvl="3" w:tplc="22B4E07C">
      <w:numFmt w:val="bullet"/>
      <w:lvlText w:val="•"/>
      <w:lvlJc w:val="left"/>
      <w:pPr>
        <w:ind w:left="3111" w:hanging="360"/>
      </w:pPr>
      <w:rPr>
        <w:rFonts w:hint="default"/>
        <w:lang w:val="it-IT" w:eastAsia="it-IT" w:bidi="it-IT"/>
      </w:rPr>
    </w:lvl>
    <w:lvl w:ilvl="4" w:tplc="7A64AA96">
      <w:numFmt w:val="bullet"/>
      <w:lvlText w:val="•"/>
      <w:lvlJc w:val="left"/>
      <w:pPr>
        <w:ind w:left="4177" w:hanging="360"/>
      </w:pPr>
      <w:rPr>
        <w:rFonts w:hint="default"/>
        <w:lang w:val="it-IT" w:eastAsia="it-IT" w:bidi="it-IT"/>
      </w:rPr>
    </w:lvl>
    <w:lvl w:ilvl="5" w:tplc="AAEC95DC">
      <w:numFmt w:val="bullet"/>
      <w:lvlText w:val="•"/>
      <w:lvlJc w:val="left"/>
      <w:pPr>
        <w:ind w:left="5242" w:hanging="360"/>
      </w:pPr>
      <w:rPr>
        <w:rFonts w:hint="default"/>
        <w:lang w:val="it-IT" w:eastAsia="it-IT" w:bidi="it-IT"/>
      </w:rPr>
    </w:lvl>
    <w:lvl w:ilvl="6" w:tplc="7EB0A970">
      <w:numFmt w:val="bullet"/>
      <w:lvlText w:val="•"/>
      <w:lvlJc w:val="left"/>
      <w:pPr>
        <w:ind w:left="6308" w:hanging="360"/>
      </w:pPr>
      <w:rPr>
        <w:rFonts w:hint="default"/>
        <w:lang w:val="it-IT" w:eastAsia="it-IT" w:bidi="it-IT"/>
      </w:rPr>
    </w:lvl>
    <w:lvl w:ilvl="7" w:tplc="BFCA2048">
      <w:numFmt w:val="bullet"/>
      <w:lvlText w:val="•"/>
      <w:lvlJc w:val="left"/>
      <w:pPr>
        <w:ind w:left="7374" w:hanging="360"/>
      </w:pPr>
      <w:rPr>
        <w:rFonts w:hint="default"/>
        <w:lang w:val="it-IT" w:eastAsia="it-IT" w:bidi="it-IT"/>
      </w:rPr>
    </w:lvl>
    <w:lvl w:ilvl="8" w:tplc="AE965670">
      <w:numFmt w:val="bullet"/>
      <w:lvlText w:val="•"/>
      <w:lvlJc w:val="left"/>
      <w:pPr>
        <w:ind w:left="8439" w:hanging="360"/>
      </w:pPr>
      <w:rPr>
        <w:rFonts w:hint="default"/>
        <w:lang w:val="it-IT" w:eastAsia="it-IT" w:bidi="it-IT"/>
      </w:rPr>
    </w:lvl>
  </w:abstractNum>
  <w:abstractNum w:abstractNumId="3" w15:restartNumberingAfterBreak="0">
    <w:nsid w:val="0E3A084D"/>
    <w:multiLevelType w:val="hybridMultilevel"/>
    <w:tmpl w:val="66A8DB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A42A41"/>
    <w:multiLevelType w:val="hybridMultilevel"/>
    <w:tmpl w:val="8A36DDA2"/>
    <w:lvl w:ilvl="0" w:tplc="72301E3C">
      <w:numFmt w:val="bullet"/>
      <w:lvlText w:val="-"/>
      <w:lvlJc w:val="left"/>
      <w:pPr>
        <w:ind w:left="1571" w:hanging="360"/>
      </w:pPr>
      <w:rPr>
        <w:rFonts w:ascii="Times New Roman" w:eastAsia="Times New Roman" w:hAnsi="Times New Roman" w:cs="Times New Roman" w:hint="default"/>
        <w:w w:val="100"/>
        <w:sz w:val="22"/>
        <w:szCs w:val="22"/>
        <w:lang w:val="it-IT" w:eastAsia="it-IT" w:bidi="it-IT"/>
      </w:rPr>
    </w:lvl>
    <w:lvl w:ilvl="1" w:tplc="04100003" w:tentative="1">
      <w:start w:val="1"/>
      <w:numFmt w:val="bullet"/>
      <w:lvlText w:val="o"/>
      <w:lvlJc w:val="left"/>
      <w:pPr>
        <w:ind w:left="2291" w:hanging="360"/>
      </w:pPr>
      <w:rPr>
        <w:rFonts w:ascii="Courier New" w:hAnsi="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5" w15:restartNumberingAfterBreak="0">
    <w:nsid w:val="23116951"/>
    <w:multiLevelType w:val="hybridMultilevel"/>
    <w:tmpl w:val="48E610A4"/>
    <w:lvl w:ilvl="0" w:tplc="E46A70FA">
      <w:start w:val="1"/>
      <w:numFmt w:val="bullet"/>
      <w:lvlText w:val=""/>
      <w:lvlJc w:val="left"/>
      <w:pPr>
        <w:ind w:left="271" w:hanging="360"/>
      </w:pPr>
      <w:rPr>
        <w:rFonts w:ascii="Wingdings" w:hAnsi="Wingdings" w:hint="default"/>
        <w:w w:val="100"/>
        <w:sz w:val="28"/>
        <w:szCs w:val="22"/>
        <w:lang w:val="it-IT" w:eastAsia="it-IT" w:bidi="it-IT"/>
      </w:rPr>
    </w:lvl>
    <w:lvl w:ilvl="1" w:tplc="FFFFFFFF">
      <w:numFmt w:val="bullet"/>
      <w:lvlText w:val=""/>
      <w:lvlJc w:val="left"/>
      <w:pPr>
        <w:ind w:left="1319" w:hanging="492"/>
      </w:pPr>
      <w:rPr>
        <w:rFonts w:ascii="Symbol" w:eastAsia="Symbol" w:hAnsi="Symbol" w:cs="Symbol" w:hint="default"/>
        <w:w w:val="100"/>
        <w:sz w:val="22"/>
        <w:szCs w:val="22"/>
        <w:lang w:val="it-IT" w:eastAsia="it-IT" w:bidi="it-IT"/>
      </w:rPr>
    </w:lvl>
    <w:lvl w:ilvl="2" w:tplc="FFFFFFFF">
      <w:numFmt w:val="bullet"/>
      <w:lvlText w:val="•"/>
      <w:lvlJc w:val="left"/>
      <w:pPr>
        <w:ind w:left="2347" w:hanging="492"/>
      </w:pPr>
      <w:rPr>
        <w:rFonts w:hint="default"/>
        <w:lang w:val="it-IT" w:eastAsia="it-IT" w:bidi="it-IT"/>
      </w:rPr>
    </w:lvl>
    <w:lvl w:ilvl="3" w:tplc="FFFFFFFF">
      <w:numFmt w:val="bullet"/>
      <w:lvlText w:val="•"/>
      <w:lvlJc w:val="left"/>
      <w:pPr>
        <w:ind w:left="3375" w:hanging="492"/>
      </w:pPr>
      <w:rPr>
        <w:rFonts w:hint="default"/>
        <w:lang w:val="it-IT" w:eastAsia="it-IT" w:bidi="it-IT"/>
      </w:rPr>
    </w:lvl>
    <w:lvl w:ilvl="4" w:tplc="FFFFFFFF">
      <w:numFmt w:val="bullet"/>
      <w:lvlText w:val="•"/>
      <w:lvlJc w:val="left"/>
      <w:pPr>
        <w:ind w:left="4403" w:hanging="492"/>
      </w:pPr>
      <w:rPr>
        <w:rFonts w:hint="default"/>
        <w:lang w:val="it-IT" w:eastAsia="it-IT" w:bidi="it-IT"/>
      </w:rPr>
    </w:lvl>
    <w:lvl w:ilvl="5" w:tplc="FFFFFFFF">
      <w:numFmt w:val="bullet"/>
      <w:lvlText w:val="•"/>
      <w:lvlJc w:val="left"/>
      <w:pPr>
        <w:ind w:left="5431" w:hanging="492"/>
      </w:pPr>
      <w:rPr>
        <w:rFonts w:hint="default"/>
        <w:lang w:val="it-IT" w:eastAsia="it-IT" w:bidi="it-IT"/>
      </w:rPr>
    </w:lvl>
    <w:lvl w:ilvl="6" w:tplc="FFFFFFFF">
      <w:numFmt w:val="bullet"/>
      <w:lvlText w:val="•"/>
      <w:lvlJc w:val="left"/>
      <w:pPr>
        <w:ind w:left="6459" w:hanging="492"/>
      </w:pPr>
      <w:rPr>
        <w:rFonts w:hint="default"/>
        <w:lang w:val="it-IT" w:eastAsia="it-IT" w:bidi="it-IT"/>
      </w:rPr>
    </w:lvl>
    <w:lvl w:ilvl="7" w:tplc="FFFFFFFF">
      <w:numFmt w:val="bullet"/>
      <w:lvlText w:val="•"/>
      <w:lvlJc w:val="left"/>
      <w:pPr>
        <w:ind w:left="7487" w:hanging="492"/>
      </w:pPr>
      <w:rPr>
        <w:rFonts w:hint="default"/>
        <w:lang w:val="it-IT" w:eastAsia="it-IT" w:bidi="it-IT"/>
      </w:rPr>
    </w:lvl>
    <w:lvl w:ilvl="8" w:tplc="FFFFFFFF">
      <w:numFmt w:val="bullet"/>
      <w:lvlText w:val="•"/>
      <w:lvlJc w:val="left"/>
      <w:pPr>
        <w:ind w:left="8515" w:hanging="492"/>
      </w:pPr>
      <w:rPr>
        <w:rFonts w:hint="default"/>
        <w:lang w:val="it-IT" w:eastAsia="it-IT" w:bidi="it-IT"/>
      </w:rPr>
    </w:lvl>
  </w:abstractNum>
  <w:abstractNum w:abstractNumId="6" w15:restartNumberingAfterBreak="0">
    <w:nsid w:val="27B80023"/>
    <w:multiLevelType w:val="hybridMultilevel"/>
    <w:tmpl w:val="CF163336"/>
    <w:lvl w:ilvl="0" w:tplc="1344627C">
      <w:start w:val="1"/>
      <w:numFmt w:val="decimal"/>
      <w:lvlText w:val="%1."/>
      <w:lvlJc w:val="left"/>
      <w:pPr>
        <w:ind w:left="930" w:hanging="358"/>
      </w:pPr>
      <w:rPr>
        <w:rFonts w:ascii="Calibri" w:eastAsia="Calibri" w:hAnsi="Calibri" w:cs="Calibri" w:hint="default"/>
        <w:b/>
        <w:bCs/>
        <w:i w:val="0"/>
        <w:iCs w:val="0"/>
        <w:spacing w:val="0"/>
        <w:w w:val="100"/>
        <w:sz w:val="22"/>
        <w:szCs w:val="22"/>
        <w:lang w:val="it-IT" w:eastAsia="en-US" w:bidi="ar-SA"/>
      </w:rPr>
    </w:lvl>
    <w:lvl w:ilvl="1" w:tplc="C18480BA">
      <w:numFmt w:val="bullet"/>
      <w:lvlText w:val=""/>
      <w:lvlJc w:val="left"/>
      <w:pPr>
        <w:ind w:left="1490" w:hanging="154"/>
      </w:pPr>
      <w:rPr>
        <w:rFonts w:ascii="Symbol" w:eastAsia="Symbol" w:hAnsi="Symbol" w:cs="Symbol" w:hint="default"/>
        <w:b w:val="0"/>
        <w:bCs w:val="0"/>
        <w:i w:val="0"/>
        <w:iCs w:val="0"/>
        <w:spacing w:val="0"/>
        <w:w w:val="100"/>
        <w:sz w:val="22"/>
        <w:szCs w:val="22"/>
        <w:lang w:val="it-IT" w:eastAsia="en-US" w:bidi="ar-SA"/>
      </w:rPr>
    </w:lvl>
    <w:lvl w:ilvl="2" w:tplc="E300FB5C">
      <w:numFmt w:val="bullet"/>
      <w:lvlText w:val="•"/>
      <w:lvlJc w:val="left"/>
      <w:pPr>
        <w:ind w:left="2454" w:hanging="154"/>
      </w:pPr>
      <w:rPr>
        <w:rFonts w:hint="default"/>
        <w:lang w:val="it-IT" w:eastAsia="en-US" w:bidi="ar-SA"/>
      </w:rPr>
    </w:lvl>
    <w:lvl w:ilvl="3" w:tplc="BA944F6C">
      <w:numFmt w:val="bullet"/>
      <w:lvlText w:val="•"/>
      <w:lvlJc w:val="left"/>
      <w:pPr>
        <w:ind w:left="3409" w:hanging="154"/>
      </w:pPr>
      <w:rPr>
        <w:rFonts w:hint="default"/>
        <w:lang w:val="it-IT" w:eastAsia="en-US" w:bidi="ar-SA"/>
      </w:rPr>
    </w:lvl>
    <w:lvl w:ilvl="4" w:tplc="72E63D58">
      <w:numFmt w:val="bullet"/>
      <w:lvlText w:val="•"/>
      <w:lvlJc w:val="left"/>
      <w:pPr>
        <w:ind w:left="4363" w:hanging="154"/>
      </w:pPr>
      <w:rPr>
        <w:rFonts w:hint="default"/>
        <w:lang w:val="it-IT" w:eastAsia="en-US" w:bidi="ar-SA"/>
      </w:rPr>
    </w:lvl>
    <w:lvl w:ilvl="5" w:tplc="C11CD4BA">
      <w:numFmt w:val="bullet"/>
      <w:lvlText w:val="•"/>
      <w:lvlJc w:val="left"/>
      <w:pPr>
        <w:ind w:left="5318" w:hanging="154"/>
      </w:pPr>
      <w:rPr>
        <w:rFonts w:hint="default"/>
        <w:lang w:val="it-IT" w:eastAsia="en-US" w:bidi="ar-SA"/>
      </w:rPr>
    </w:lvl>
    <w:lvl w:ilvl="6" w:tplc="75C4499C">
      <w:numFmt w:val="bullet"/>
      <w:lvlText w:val="•"/>
      <w:lvlJc w:val="left"/>
      <w:pPr>
        <w:ind w:left="6272" w:hanging="154"/>
      </w:pPr>
      <w:rPr>
        <w:rFonts w:hint="default"/>
        <w:lang w:val="it-IT" w:eastAsia="en-US" w:bidi="ar-SA"/>
      </w:rPr>
    </w:lvl>
    <w:lvl w:ilvl="7" w:tplc="460A3AD0">
      <w:numFmt w:val="bullet"/>
      <w:lvlText w:val="•"/>
      <w:lvlJc w:val="left"/>
      <w:pPr>
        <w:ind w:left="7227" w:hanging="154"/>
      </w:pPr>
      <w:rPr>
        <w:rFonts w:hint="default"/>
        <w:lang w:val="it-IT" w:eastAsia="en-US" w:bidi="ar-SA"/>
      </w:rPr>
    </w:lvl>
    <w:lvl w:ilvl="8" w:tplc="8D48A836">
      <w:numFmt w:val="bullet"/>
      <w:lvlText w:val="•"/>
      <w:lvlJc w:val="left"/>
      <w:pPr>
        <w:ind w:left="8182" w:hanging="154"/>
      </w:pPr>
      <w:rPr>
        <w:rFonts w:hint="default"/>
        <w:lang w:val="it-IT" w:eastAsia="en-US" w:bidi="ar-SA"/>
      </w:rPr>
    </w:lvl>
  </w:abstractNum>
  <w:abstractNum w:abstractNumId="7" w15:restartNumberingAfterBreak="0">
    <w:nsid w:val="32B222A6"/>
    <w:multiLevelType w:val="hybridMultilevel"/>
    <w:tmpl w:val="755E19AC"/>
    <w:lvl w:ilvl="0" w:tplc="E46A70FA">
      <w:start w:val="1"/>
      <w:numFmt w:val="bullet"/>
      <w:lvlText w:val=""/>
      <w:lvlJc w:val="left"/>
      <w:pPr>
        <w:ind w:left="271" w:hanging="360"/>
      </w:pPr>
      <w:rPr>
        <w:rFonts w:ascii="Wingdings" w:hAnsi="Wingdings" w:hint="default"/>
        <w:w w:val="100"/>
        <w:sz w:val="28"/>
        <w:szCs w:val="22"/>
        <w:lang w:val="it-IT" w:eastAsia="it-IT" w:bidi="it-IT"/>
      </w:rPr>
    </w:lvl>
    <w:lvl w:ilvl="1" w:tplc="FFFFFFFF">
      <w:numFmt w:val="bullet"/>
      <w:lvlText w:val=""/>
      <w:lvlJc w:val="left"/>
      <w:pPr>
        <w:ind w:left="1319" w:hanging="492"/>
      </w:pPr>
      <w:rPr>
        <w:rFonts w:ascii="Symbol" w:eastAsia="Symbol" w:hAnsi="Symbol" w:cs="Symbol" w:hint="default"/>
        <w:w w:val="100"/>
        <w:sz w:val="22"/>
        <w:szCs w:val="22"/>
        <w:lang w:val="it-IT" w:eastAsia="it-IT" w:bidi="it-IT"/>
      </w:rPr>
    </w:lvl>
    <w:lvl w:ilvl="2" w:tplc="FFFFFFFF">
      <w:numFmt w:val="bullet"/>
      <w:lvlText w:val="•"/>
      <w:lvlJc w:val="left"/>
      <w:pPr>
        <w:ind w:left="2347" w:hanging="492"/>
      </w:pPr>
      <w:rPr>
        <w:rFonts w:hint="default"/>
        <w:lang w:val="it-IT" w:eastAsia="it-IT" w:bidi="it-IT"/>
      </w:rPr>
    </w:lvl>
    <w:lvl w:ilvl="3" w:tplc="FFFFFFFF">
      <w:numFmt w:val="bullet"/>
      <w:lvlText w:val="•"/>
      <w:lvlJc w:val="left"/>
      <w:pPr>
        <w:ind w:left="3375" w:hanging="492"/>
      </w:pPr>
      <w:rPr>
        <w:rFonts w:hint="default"/>
        <w:lang w:val="it-IT" w:eastAsia="it-IT" w:bidi="it-IT"/>
      </w:rPr>
    </w:lvl>
    <w:lvl w:ilvl="4" w:tplc="FFFFFFFF">
      <w:numFmt w:val="bullet"/>
      <w:lvlText w:val="•"/>
      <w:lvlJc w:val="left"/>
      <w:pPr>
        <w:ind w:left="4403" w:hanging="492"/>
      </w:pPr>
      <w:rPr>
        <w:rFonts w:hint="default"/>
        <w:lang w:val="it-IT" w:eastAsia="it-IT" w:bidi="it-IT"/>
      </w:rPr>
    </w:lvl>
    <w:lvl w:ilvl="5" w:tplc="FFFFFFFF">
      <w:numFmt w:val="bullet"/>
      <w:lvlText w:val="•"/>
      <w:lvlJc w:val="left"/>
      <w:pPr>
        <w:ind w:left="5431" w:hanging="492"/>
      </w:pPr>
      <w:rPr>
        <w:rFonts w:hint="default"/>
        <w:lang w:val="it-IT" w:eastAsia="it-IT" w:bidi="it-IT"/>
      </w:rPr>
    </w:lvl>
    <w:lvl w:ilvl="6" w:tplc="FFFFFFFF">
      <w:numFmt w:val="bullet"/>
      <w:lvlText w:val="•"/>
      <w:lvlJc w:val="left"/>
      <w:pPr>
        <w:ind w:left="6459" w:hanging="492"/>
      </w:pPr>
      <w:rPr>
        <w:rFonts w:hint="default"/>
        <w:lang w:val="it-IT" w:eastAsia="it-IT" w:bidi="it-IT"/>
      </w:rPr>
    </w:lvl>
    <w:lvl w:ilvl="7" w:tplc="FFFFFFFF">
      <w:numFmt w:val="bullet"/>
      <w:lvlText w:val="•"/>
      <w:lvlJc w:val="left"/>
      <w:pPr>
        <w:ind w:left="7487" w:hanging="492"/>
      </w:pPr>
      <w:rPr>
        <w:rFonts w:hint="default"/>
        <w:lang w:val="it-IT" w:eastAsia="it-IT" w:bidi="it-IT"/>
      </w:rPr>
    </w:lvl>
    <w:lvl w:ilvl="8" w:tplc="FFFFFFFF">
      <w:numFmt w:val="bullet"/>
      <w:lvlText w:val="•"/>
      <w:lvlJc w:val="left"/>
      <w:pPr>
        <w:ind w:left="8515" w:hanging="492"/>
      </w:pPr>
      <w:rPr>
        <w:rFonts w:hint="default"/>
        <w:lang w:val="it-IT" w:eastAsia="it-IT" w:bidi="it-IT"/>
      </w:rPr>
    </w:lvl>
  </w:abstractNum>
  <w:abstractNum w:abstractNumId="8" w15:restartNumberingAfterBreak="0">
    <w:nsid w:val="363D73C2"/>
    <w:multiLevelType w:val="hybridMultilevel"/>
    <w:tmpl w:val="6F98BB0C"/>
    <w:lvl w:ilvl="0" w:tplc="75885766">
      <w:numFmt w:val="bullet"/>
      <w:lvlText w:val="□"/>
      <w:lvlJc w:val="left"/>
      <w:pPr>
        <w:ind w:left="1773" w:hanging="360"/>
      </w:pPr>
      <w:rPr>
        <w:rFonts w:ascii="Courier New" w:eastAsia="Courier New" w:hAnsi="Courier New" w:cs="Courier New" w:hint="default"/>
        <w:b w:val="0"/>
        <w:bCs w:val="0"/>
        <w:i w:val="0"/>
        <w:iCs w:val="0"/>
        <w:spacing w:val="0"/>
        <w:w w:val="100"/>
        <w:sz w:val="22"/>
        <w:szCs w:val="22"/>
        <w:lang w:val="it-IT" w:eastAsia="en-US" w:bidi="ar-SA"/>
      </w:rPr>
    </w:lvl>
    <w:lvl w:ilvl="1" w:tplc="5D12DF4C">
      <w:numFmt w:val="bullet"/>
      <w:lvlText w:val="•"/>
      <w:lvlJc w:val="left"/>
      <w:pPr>
        <w:ind w:left="2611" w:hanging="360"/>
      </w:pPr>
      <w:rPr>
        <w:rFonts w:hint="default"/>
        <w:lang w:val="it-IT" w:eastAsia="en-US" w:bidi="ar-SA"/>
      </w:rPr>
    </w:lvl>
    <w:lvl w:ilvl="2" w:tplc="27A2BCBE">
      <w:numFmt w:val="bullet"/>
      <w:lvlText w:val="•"/>
      <w:lvlJc w:val="left"/>
      <w:pPr>
        <w:ind w:left="3442" w:hanging="360"/>
      </w:pPr>
      <w:rPr>
        <w:rFonts w:hint="default"/>
        <w:lang w:val="it-IT" w:eastAsia="en-US" w:bidi="ar-SA"/>
      </w:rPr>
    </w:lvl>
    <w:lvl w:ilvl="3" w:tplc="778247B6">
      <w:numFmt w:val="bullet"/>
      <w:lvlText w:val="•"/>
      <w:lvlJc w:val="left"/>
      <w:pPr>
        <w:ind w:left="4273" w:hanging="360"/>
      </w:pPr>
      <w:rPr>
        <w:rFonts w:hint="default"/>
        <w:lang w:val="it-IT" w:eastAsia="en-US" w:bidi="ar-SA"/>
      </w:rPr>
    </w:lvl>
    <w:lvl w:ilvl="4" w:tplc="893E9EA4">
      <w:numFmt w:val="bullet"/>
      <w:lvlText w:val="•"/>
      <w:lvlJc w:val="left"/>
      <w:pPr>
        <w:ind w:left="5104" w:hanging="360"/>
      </w:pPr>
      <w:rPr>
        <w:rFonts w:hint="default"/>
        <w:lang w:val="it-IT" w:eastAsia="en-US" w:bidi="ar-SA"/>
      </w:rPr>
    </w:lvl>
    <w:lvl w:ilvl="5" w:tplc="70CE0A88">
      <w:numFmt w:val="bullet"/>
      <w:lvlText w:val="•"/>
      <w:lvlJc w:val="left"/>
      <w:pPr>
        <w:ind w:left="5935" w:hanging="360"/>
      </w:pPr>
      <w:rPr>
        <w:rFonts w:hint="default"/>
        <w:lang w:val="it-IT" w:eastAsia="en-US" w:bidi="ar-SA"/>
      </w:rPr>
    </w:lvl>
    <w:lvl w:ilvl="6" w:tplc="61CEA1B8">
      <w:numFmt w:val="bullet"/>
      <w:lvlText w:val="•"/>
      <w:lvlJc w:val="left"/>
      <w:pPr>
        <w:ind w:left="6766" w:hanging="360"/>
      </w:pPr>
      <w:rPr>
        <w:rFonts w:hint="default"/>
        <w:lang w:val="it-IT" w:eastAsia="en-US" w:bidi="ar-SA"/>
      </w:rPr>
    </w:lvl>
    <w:lvl w:ilvl="7" w:tplc="A68CBE4A">
      <w:numFmt w:val="bullet"/>
      <w:lvlText w:val="•"/>
      <w:lvlJc w:val="left"/>
      <w:pPr>
        <w:ind w:left="7597" w:hanging="360"/>
      </w:pPr>
      <w:rPr>
        <w:rFonts w:hint="default"/>
        <w:lang w:val="it-IT" w:eastAsia="en-US" w:bidi="ar-SA"/>
      </w:rPr>
    </w:lvl>
    <w:lvl w:ilvl="8" w:tplc="A9C2E68E">
      <w:numFmt w:val="bullet"/>
      <w:lvlText w:val="•"/>
      <w:lvlJc w:val="left"/>
      <w:pPr>
        <w:ind w:left="8428" w:hanging="360"/>
      </w:pPr>
      <w:rPr>
        <w:rFonts w:hint="default"/>
        <w:lang w:val="it-IT" w:eastAsia="en-US" w:bidi="ar-SA"/>
      </w:rPr>
    </w:lvl>
  </w:abstractNum>
  <w:abstractNum w:abstractNumId="9" w15:restartNumberingAfterBreak="0">
    <w:nsid w:val="3DB16177"/>
    <w:multiLevelType w:val="hybridMultilevel"/>
    <w:tmpl w:val="AFA24854"/>
    <w:lvl w:ilvl="0" w:tplc="0FFA56C8">
      <w:numFmt w:val="bullet"/>
      <w:lvlText w:val=""/>
      <w:lvlJc w:val="left"/>
      <w:pPr>
        <w:ind w:left="500" w:hanging="358"/>
      </w:pPr>
      <w:rPr>
        <w:rFonts w:ascii="Symbol" w:eastAsia="Symbol" w:hAnsi="Symbol" w:cs="Symbol" w:hint="default"/>
        <w:b w:val="0"/>
        <w:bCs w:val="0"/>
        <w:i w:val="0"/>
        <w:iCs w:val="0"/>
        <w:spacing w:val="0"/>
        <w:w w:val="100"/>
        <w:sz w:val="22"/>
        <w:szCs w:val="22"/>
        <w:lang w:val="it-IT" w:eastAsia="en-US" w:bidi="ar-SA"/>
      </w:rPr>
    </w:lvl>
    <w:lvl w:ilvl="1" w:tplc="BEB23BA8">
      <w:start w:val="1"/>
      <w:numFmt w:val="lowerLetter"/>
      <w:lvlText w:val="%2)"/>
      <w:lvlJc w:val="left"/>
      <w:pPr>
        <w:ind w:left="1653" w:hanging="360"/>
      </w:pPr>
      <w:rPr>
        <w:rFonts w:ascii="Calibri" w:eastAsia="Calibri" w:hAnsi="Calibri" w:cs="Calibri" w:hint="default"/>
        <w:b w:val="0"/>
        <w:bCs w:val="0"/>
        <w:i w:val="0"/>
        <w:iCs w:val="0"/>
        <w:spacing w:val="-1"/>
        <w:w w:val="100"/>
        <w:sz w:val="22"/>
        <w:szCs w:val="22"/>
        <w:lang w:val="it-IT" w:eastAsia="en-US" w:bidi="ar-SA"/>
      </w:rPr>
    </w:lvl>
    <w:lvl w:ilvl="2" w:tplc="EF9CC12E">
      <w:numFmt w:val="bullet"/>
      <w:lvlText w:val="•"/>
      <w:lvlJc w:val="left"/>
      <w:pPr>
        <w:ind w:left="2596" w:hanging="360"/>
      </w:pPr>
      <w:rPr>
        <w:rFonts w:hint="default"/>
        <w:lang w:val="it-IT" w:eastAsia="en-US" w:bidi="ar-SA"/>
      </w:rPr>
    </w:lvl>
    <w:lvl w:ilvl="3" w:tplc="8B8619E6">
      <w:numFmt w:val="bullet"/>
      <w:lvlText w:val="•"/>
      <w:lvlJc w:val="left"/>
      <w:pPr>
        <w:ind w:left="3533" w:hanging="360"/>
      </w:pPr>
      <w:rPr>
        <w:rFonts w:hint="default"/>
        <w:lang w:val="it-IT" w:eastAsia="en-US" w:bidi="ar-SA"/>
      </w:rPr>
    </w:lvl>
    <w:lvl w:ilvl="4" w:tplc="10F614E6">
      <w:numFmt w:val="bullet"/>
      <w:lvlText w:val="•"/>
      <w:lvlJc w:val="left"/>
      <w:pPr>
        <w:ind w:left="4470" w:hanging="360"/>
      </w:pPr>
      <w:rPr>
        <w:rFonts w:hint="default"/>
        <w:lang w:val="it-IT" w:eastAsia="en-US" w:bidi="ar-SA"/>
      </w:rPr>
    </w:lvl>
    <w:lvl w:ilvl="5" w:tplc="32DA29E6">
      <w:numFmt w:val="bullet"/>
      <w:lvlText w:val="•"/>
      <w:lvlJc w:val="left"/>
      <w:pPr>
        <w:ind w:left="5407" w:hanging="360"/>
      </w:pPr>
      <w:rPr>
        <w:rFonts w:hint="default"/>
        <w:lang w:val="it-IT" w:eastAsia="en-US" w:bidi="ar-SA"/>
      </w:rPr>
    </w:lvl>
    <w:lvl w:ilvl="6" w:tplc="A5564B16">
      <w:numFmt w:val="bullet"/>
      <w:lvlText w:val="•"/>
      <w:lvlJc w:val="left"/>
      <w:pPr>
        <w:ind w:left="6344" w:hanging="360"/>
      </w:pPr>
      <w:rPr>
        <w:rFonts w:hint="default"/>
        <w:lang w:val="it-IT" w:eastAsia="en-US" w:bidi="ar-SA"/>
      </w:rPr>
    </w:lvl>
    <w:lvl w:ilvl="7" w:tplc="FE9645B6">
      <w:numFmt w:val="bullet"/>
      <w:lvlText w:val="•"/>
      <w:lvlJc w:val="left"/>
      <w:pPr>
        <w:ind w:left="7280" w:hanging="360"/>
      </w:pPr>
      <w:rPr>
        <w:rFonts w:hint="default"/>
        <w:lang w:val="it-IT" w:eastAsia="en-US" w:bidi="ar-SA"/>
      </w:rPr>
    </w:lvl>
    <w:lvl w:ilvl="8" w:tplc="C896A522">
      <w:numFmt w:val="bullet"/>
      <w:lvlText w:val="•"/>
      <w:lvlJc w:val="left"/>
      <w:pPr>
        <w:ind w:left="8217" w:hanging="360"/>
      </w:pPr>
      <w:rPr>
        <w:rFonts w:hint="default"/>
        <w:lang w:val="it-IT" w:eastAsia="en-US" w:bidi="ar-SA"/>
      </w:rPr>
    </w:lvl>
  </w:abstractNum>
  <w:abstractNum w:abstractNumId="10" w15:restartNumberingAfterBreak="0">
    <w:nsid w:val="5DF372D1"/>
    <w:multiLevelType w:val="hybridMultilevel"/>
    <w:tmpl w:val="1430FB60"/>
    <w:lvl w:ilvl="0" w:tplc="2D069378">
      <w:numFmt w:val="bullet"/>
      <w:lvlText w:val="o"/>
      <w:lvlJc w:val="left"/>
      <w:pPr>
        <w:ind w:left="1773" w:hanging="284"/>
      </w:pPr>
      <w:rPr>
        <w:rFonts w:ascii="Courier New" w:eastAsia="Courier New" w:hAnsi="Courier New" w:cs="Courier New" w:hint="default"/>
        <w:b w:val="0"/>
        <w:bCs w:val="0"/>
        <w:i w:val="0"/>
        <w:iCs w:val="0"/>
        <w:spacing w:val="0"/>
        <w:w w:val="100"/>
        <w:sz w:val="22"/>
        <w:szCs w:val="22"/>
        <w:lang w:val="it-IT" w:eastAsia="en-US" w:bidi="ar-SA"/>
      </w:rPr>
    </w:lvl>
    <w:lvl w:ilvl="1" w:tplc="0E7AB846">
      <w:numFmt w:val="bullet"/>
      <w:lvlText w:val="•"/>
      <w:lvlJc w:val="left"/>
      <w:pPr>
        <w:ind w:left="2611" w:hanging="284"/>
      </w:pPr>
      <w:rPr>
        <w:rFonts w:hint="default"/>
        <w:lang w:val="it-IT" w:eastAsia="en-US" w:bidi="ar-SA"/>
      </w:rPr>
    </w:lvl>
    <w:lvl w:ilvl="2" w:tplc="DE10C18A">
      <w:numFmt w:val="bullet"/>
      <w:lvlText w:val="•"/>
      <w:lvlJc w:val="left"/>
      <w:pPr>
        <w:ind w:left="3442" w:hanging="284"/>
      </w:pPr>
      <w:rPr>
        <w:rFonts w:hint="default"/>
        <w:lang w:val="it-IT" w:eastAsia="en-US" w:bidi="ar-SA"/>
      </w:rPr>
    </w:lvl>
    <w:lvl w:ilvl="3" w:tplc="70A6EC8E">
      <w:numFmt w:val="bullet"/>
      <w:lvlText w:val="•"/>
      <w:lvlJc w:val="left"/>
      <w:pPr>
        <w:ind w:left="4273" w:hanging="284"/>
      </w:pPr>
      <w:rPr>
        <w:rFonts w:hint="default"/>
        <w:lang w:val="it-IT" w:eastAsia="en-US" w:bidi="ar-SA"/>
      </w:rPr>
    </w:lvl>
    <w:lvl w:ilvl="4" w:tplc="8CF4F58E">
      <w:numFmt w:val="bullet"/>
      <w:lvlText w:val="•"/>
      <w:lvlJc w:val="left"/>
      <w:pPr>
        <w:ind w:left="5104" w:hanging="284"/>
      </w:pPr>
      <w:rPr>
        <w:rFonts w:hint="default"/>
        <w:lang w:val="it-IT" w:eastAsia="en-US" w:bidi="ar-SA"/>
      </w:rPr>
    </w:lvl>
    <w:lvl w:ilvl="5" w:tplc="F8D22B46">
      <w:numFmt w:val="bullet"/>
      <w:lvlText w:val="•"/>
      <w:lvlJc w:val="left"/>
      <w:pPr>
        <w:ind w:left="5935" w:hanging="284"/>
      </w:pPr>
      <w:rPr>
        <w:rFonts w:hint="default"/>
        <w:lang w:val="it-IT" w:eastAsia="en-US" w:bidi="ar-SA"/>
      </w:rPr>
    </w:lvl>
    <w:lvl w:ilvl="6" w:tplc="77A2F18E">
      <w:numFmt w:val="bullet"/>
      <w:lvlText w:val="•"/>
      <w:lvlJc w:val="left"/>
      <w:pPr>
        <w:ind w:left="6766" w:hanging="284"/>
      </w:pPr>
      <w:rPr>
        <w:rFonts w:hint="default"/>
        <w:lang w:val="it-IT" w:eastAsia="en-US" w:bidi="ar-SA"/>
      </w:rPr>
    </w:lvl>
    <w:lvl w:ilvl="7" w:tplc="95F2C866">
      <w:numFmt w:val="bullet"/>
      <w:lvlText w:val="•"/>
      <w:lvlJc w:val="left"/>
      <w:pPr>
        <w:ind w:left="7597" w:hanging="284"/>
      </w:pPr>
      <w:rPr>
        <w:rFonts w:hint="default"/>
        <w:lang w:val="it-IT" w:eastAsia="en-US" w:bidi="ar-SA"/>
      </w:rPr>
    </w:lvl>
    <w:lvl w:ilvl="8" w:tplc="AB8A42C2">
      <w:numFmt w:val="bullet"/>
      <w:lvlText w:val="•"/>
      <w:lvlJc w:val="left"/>
      <w:pPr>
        <w:ind w:left="8428" w:hanging="284"/>
      </w:pPr>
      <w:rPr>
        <w:rFonts w:hint="default"/>
        <w:lang w:val="it-IT" w:eastAsia="en-US" w:bidi="ar-SA"/>
      </w:rPr>
    </w:lvl>
  </w:abstractNum>
  <w:abstractNum w:abstractNumId="11" w15:restartNumberingAfterBreak="0">
    <w:nsid w:val="642C2E20"/>
    <w:multiLevelType w:val="hybridMultilevel"/>
    <w:tmpl w:val="22BCE4D2"/>
    <w:lvl w:ilvl="0" w:tplc="04100003">
      <w:start w:val="1"/>
      <w:numFmt w:val="bullet"/>
      <w:lvlText w:val="o"/>
      <w:lvlJc w:val="left"/>
      <w:pPr>
        <w:ind w:left="271" w:hanging="360"/>
      </w:pPr>
      <w:rPr>
        <w:rFonts w:ascii="Courier New" w:hAnsi="Courier New" w:cs="Courier New" w:hint="default"/>
        <w:w w:val="100"/>
        <w:sz w:val="28"/>
        <w:szCs w:val="22"/>
        <w:lang w:val="it-IT" w:eastAsia="it-IT" w:bidi="it-IT"/>
      </w:rPr>
    </w:lvl>
    <w:lvl w:ilvl="1" w:tplc="FFFFFFFF">
      <w:numFmt w:val="bullet"/>
      <w:lvlText w:val=""/>
      <w:lvlJc w:val="left"/>
      <w:pPr>
        <w:ind w:left="1319" w:hanging="492"/>
      </w:pPr>
      <w:rPr>
        <w:rFonts w:ascii="Symbol" w:eastAsia="Symbol" w:hAnsi="Symbol" w:cs="Symbol" w:hint="default"/>
        <w:w w:val="100"/>
        <w:sz w:val="22"/>
        <w:szCs w:val="22"/>
        <w:lang w:val="it-IT" w:eastAsia="it-IT" w:bidi="it-IT"/>
      </w:rPr>
    </w:lvl>
    <w:lvl w:ilvl="2" w:tplc="FFFFFFFF">
      <w:numFmt w:val="bullet"/>
      <w:lvlText w:val="•"/>
      <w:lvlJc w:val="left"/>
      <w:pPr>
        <w:ind w:left="2347" w:hanging="492"/>
      </w:pPr>
      <w:rPr>
        <w:rFonts w:hint="default"/>
        <w:lang w:val="it-IT" w:eastAsia="it-IT" w:bidi="it-IT"/>
      </w:rPr>
    </w:lvl>
    <w:lvl w:ilvl="3" w:tplc="FFFFFFFF">
      <w:numFmt w:val="bullet"/>
      <w:lvlText w:val="•"/>
      <w:lvlJc w:val="left"/>
      <w:pPr>
        <w:ind w:left="3375" w:hanging="492"/>
      </w:pPr>
      <w:rPr>
        <w:rFonts w:hint="default"/>
        <w:lang w:val="it-IT" w:eastAsia="it-IT" w:bidi="it-IT"/>
      </w:rPr>
    </w:lvl>
    <w:lvl w:ilvl="4" w:tplc="FFFFFFFF">
      <w:numFmt w:val="bullet"/>
      <w:lvlText w:val="•"/>
      <w:lvlJc w:val="left"/>
      <w:pPr>
        <w:ind w:left="4403" w:hanging="492"/>
      </w:pPr>
      <w:rPr>
        <w:rFonts w:hint="default"/>
        <w:lang w:val="it-IT" w:eastAsia="it-IT" w:bidi="it-IT"/>
      </w:rPr>
    </w:lvl>
    <w:lvl w:ilvl="5" w:tplc="FFFFFFFF">
      <w:numFmt w:val="bullet"/>
      <w:lvlText w:val="•"/>
      <w:lvlJc w:val="left"/>
      <w:pPr>
        <w:ind w:left="5431" w:hanging="492"/>
      </w:pPr>
      <w:rPr>
        <w:rFonts w:hint="default"/>
        <w:lang w:val="it-IT" w:eastAsia="it-IT" w:bidi="it-IT"/>
      </w:rPr>
    </w:lvl>
    <w:lvl w:ilvl="6" w:tplc="FFFFFFFF">
      <w:numFmt w:val="bullet"/>
      <w:lvlText w:val="•"/>
      <w:lvlJc w:val="left"/>
      <w:pPr>
        <w:ind w:left="6459" w:hanging="492"/>
      </w:pPr>
      <w:rPr>
        <w:rFonts w:hint="default"/>
        <w:lang w:val="it-IT" w:eastAsia="it-IT" w:bidi="it-IT"/>
      </w:rPr>
    </w:lvl>
    <w:lvl w:ilvl="7" w:tplc="FFFFFFFF">
      <w:numFmt w:val="bullet"/>
      <w:lvlText w:val="•"/>
      <w:lvlJc w:val="left"/>
      <w:pPr>
        <w:ind w:left="7487" w:hanging="492"/>
      </w:pPr>
      <w:rPr>
        <w:rFonts w:hint="default"/>
        <w:lang w:val="it-IT" w:eastAsia="it-IT" w:bidi="it-IT"/>
      </w:rPr>
    </w:lvl>
    <w:lvl w:ilvl="8" w:tplc="FFFFFFFF">
      <w:numFmt w:val="bullet"/>
      <w:lvlText w:val="•"/>
      <w:lvlJc w:val="left"/>
      <w:pPr>
        <w:ind w:left="8515" w:hanging="492"/>
      </w:pPr>
      <w:rPr>
        <w:rFonts w:hint="default"/>
        <w:lang w:val="it-IT" w:eastAsia="it-IT" w:bidi="it-IT"/>
      </w:rPr>
    </w:lvl>
  </w:abstractNum>
  <w:abstractNum w:abstractNumId="12" w15:restartNumberingAfterBreak="0">
    <w:nsid w:val="67C54112"/>
    <w:multiLevelType w:val="hybridMultilevel"/>
    <w:tmpl w:val="019C0488"/>
    <w:lvl w:ilvl="0" w:tplc="04100005">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 w15:restartNumberingAfterBreak="0">
    <w:nsid w:val="73184154"/>
    <w:multiLevelType w:val="hybridMultilevel"/>
    <w:tmpl w:val="059CA9B4"/>
    <w:lvl w:ilvl="0" w:tplc="EC46D638">
      <w:numFmt w:val="bullet"/>
      <w:lvlText w:val="☐"/>
      <w:lvlJc w:val="left"/>
      <w:pPr>
        <w:ind w:left="212" w:hanging="267"/>
      </w:pPr>
      <w:rPr>
        <w:rFonts w:ascii="Segoe UI Symbol" w:eastAsia="Segoe UI Symbol" w:hAnsi="Segoe UI Symbol" w:cs="Segoe UI Symbol" w:hint="default"/>
        <w:b w:val="0"/>
        <w:bCs w:val="0"/>
        <w:i w:val="0"/>
        <w:iCs w:val="0"/>
        <w:spacing w:val="0"/>
        <w:w w:val="100"/>
        <w:sz w:val="24"/>
        <w:szCs w:val="24"/>
        <w:lang w:val="it-IT" w:eastAsia="en-US" w:bidi="ar-SA"/>
      </w:rPr>
    </w:lvl>
    <w:lvl w:ilvl="1" w:tplc="D3E6A950">
      <w:numFmt w:val="bullet"/>
      <w:lvlText w:val="•"/>
      <w:lvlJc w:val="left"/>
      <w:pPr>
        <w:ind w:left="1207" w:hanging="267"/>
      </w:pPr>
      <w:rPr>
        <w:rFonts w:hint="default"/>
        <w:lang w:val="it-IT" w:eastAsia="en-US" w:bidi="ar-SA"/>
      </w:rPr>
    </w:lvl>
    <w:lvl w:ilvl="2" w:tplc="D40EA9E4">
      <w:numFmt w:val="bullet"/>
      <w:lvlText w:val="•"/>
      <w:lvlJc w:val="left"/>
      <w:pPr>
        <w:ind w:left="2194" w:hanging="267"/>
      </w:pPr>
      <w:rPr>
        <w:rFonts w:hint="default"/>
        <w:lang w:val="it-IT" w:eastAsia="en-US" w:bidi="ar-SA"/>
      </w:rPr>
    </w:lvl>
    <w:lvl w:ilvl="3" w:tplc="3D66C16A">
      <w:numFmt w:val="bullet"/>
      <w:lvlText w:val="•"/>
      <w:lvlJc w:val="left"/>
      <w:pPr>
        <w:ind w:left="3181" w:hanging="267"/>
      </w:pPr>
      <w:rPr>
        <w:rFonts w:hint="default"/>
        <w:lang w:val="it-IT" w:eastAsia="en-US" w:bidi="ar-SA"/>
      </w:rPr>
    </w:lvl>
    <w:lvl w:ilvl="4" w:tplc="957097CA">
      <w:numFmt w:val="bullet"/>
      <w:lvlText w:val="•"/>
      <w:lvlJc w:val="left"/>
      <w:pPr>
        <w:ind w:left="4168" w:hanging="267"/>
      </w:pPr>
      <w:rPr>
        <w:rFonts w:hint="default"/>
        <w:lang w:val="it-IT" w:eastAsia="en-US" w:bidi="ar-SA"/>
      </w:rPr>
    </w:lvl>
    <w:lvl w:ilvl="5" w:tplc="8E78196C">
      <w:numFmt w:val="bullet"/>
      <w:lvlText w:val="•"/>
      <w:lvlJc w:val="left"/>
      <w:pPr>
        <w:ind w:left="5155" w:hanging="267"/>
      </w:pPr>
      <w:rPr>
        <w:rFonts w:hint="default"/>
        <w:lang w:val="it-IT" w:eastAsia="en-US" w:bidi="ar-SA"/>
      </w:rPr>
    </w:lvl>
    <w:lvl w:ilvl="6" w:tplc="C0AC1450">
      <w:numFmt w:val="bullet"/>
      <w:lvlText w:val="•"/>
      <w:lvlJc w:val="left"/>
      <w:pPr>
        <w:ind w:left="6142" w:hanging="267"/>
      </w:pPr>
      <w:rPr>
        <w:rFonts w:hint="default"/>
        <w:lang w:val="it-IT" w:eastAsia="en-US" w:bidi="ar-SA"/>
      </w:rPr>
    </w:lvl>
    <w:lvl w:ilvl="7" w:tplc="BA8E7ABC">
      <w:numFmt w:val="bullet"/>
      <w:lvlText w:val="•"/>
      <w:lvlJc w:val="left"/>
      <w:pPr>
        <w:ind w:left="7129" w:hanging="267"/>
      </w:pPr>
      <w:rPr>
        <w:rFonts w:hint="default"/>
        <w:lang w:val="it-IT" w:eastAsia="en-US" w:bidi="ar-SA"/>
      </w:rPr>
    </w:lvl>
    <w:lvl w:ilvl="8" w:tplc="F8FC9686">
      <w:numFmt w:val="bullet"/>
      <w:lvlText w:val="•"/>
      <w:lvlJc w:val="left"/>
      <w:pPr>
        <w:ind w:left="8116" w:hanging="267"/>
      </w:pPr>
      <w:rPr>
        <w:rFonts w:hint="default"/>
        <w:lang w:val="it-IT" w:eastAsia="en-US" w:bidi="ar-SA"/>
      </w:rPr>
    </w:lvl>
  </w:abstractNum>
  <w:abstractNum w:abstractNumId="14" w15:restartNumberingAfterBreak="0">
    <w:nsid w:val="765D212A"/>
    <w:multiLevelType w:val="hybridMultilevel"/>
    <w:tmpl w:val="2640C07C"/>
    <w:lvl w:ilvl="0" w:tplc="CDCC9446">
      <w:numFmt w:val="bullet"/>
      <w:lvlText w:val=""/>
      <w:lvlJc w:val="left"/>
      <w:pPr>
        <w:ind w:left="933" w:hanging="360"/>
      </w:pPr>
      <w:rPr>
        <w:rFonts w:ascii="Symbol" w:eastAsia="Symbol" w:hAnsi="Symbol" w:cs="Symbol" w:hint="default"/>
        <w:b w:val="0"/>
        <w:bCs w:val="0"/>
        <w:i w:val="0"/>
        <w:iCs w:val="0"/>
        <w:spacing w:val="0"/>
        <w:w w:val="100"/>
        <w:sz w:val="22"/>
        <w:szCs w:val="22"/>
        <w:lang w:val="it-IT" w:eastAsia="en-US" w:bidi="ar-SA"/>
      </w:rPr>
    </w:lvl>
    <w:lvl w:ilvl="1" w:tplc="C66827AE">
      <w:numFmt w:val="bullet"/>
      <w:lvlText w:val="•"/>
      <w:lvlJc w:val="left"/>
      <w:pPr>
        <w:ind w:left="1855" w:hanging="360"/>
      </w:pPr>
      <w:rPr>
        <w:rFonts w:hint="default"/>
        <w:lang w:val="it-IT" w:eastAsia="en-US" w:bidi="ar-SA"/>
      </w:rPr>
    </w:lvl>
    <w:lvl w:ilvl="2" w:tplc="C09467AE">
      <w:numFmt w:val="bullet"/>
      <w:lvlText w:val="•"/>
      <w:lvlJc w:val="left"/>
      <w:pPr>
        <w:ind w:left="2770" w:hanging="360"/>
      </w:pPr>
      <w:rPr>
        <w:rFonts w:hint="default"/>
        <w:lang w:val="it-IT" w:eastAsia="en-US" w:bidi="ar-SA"/>
      </w:rPr>
    </w:lvl>
    <w:lvl w:ilvl="3" w:tplc="0E263D64">
      <w:numFmt w:val="bullet"/>
      <w:lvlText w:val="•"/>
      <w:lvlJc w:val="left"/>
      <w:pPr>
        <w:ind w:left="3685" w:hanging="360"/>
      </w:pPr>
      <w:rPr>
        <w:rFonts w:hint="default"/>
        <w:lang w:val="it-IT" w:eastAsia="en-US" w:bidi="ar-SA"/>
      </w:rPr>
    </w:lvl>
    <w:lvl w:ilvl="4" w:tplc="A56CAD6E">
      <w:numFmt w:val="bullet"/>
      <w:lvlText w:val="•"/>
      <w:lvlJc w:val="left"/>
      <w:pPr>
        <w:ind w:left="4600" w:hanging="360"/>
      </w:pPr>
      <w:rPr>
        <w:rFonts w:hint="default"/>
        <w:lang w:val="it-IT" w:eastAsia="en-US" w:bidi="ar-SA"/>
      </w:rPr>
    </w:lvl>
    <w:lvl w:ilvl="5" w:tplc="FE4892FA">
      <w:numFmt w:val="bullet"/>
      <w:lvlText w:val="•"/>
      <w:lvlJc w:val="left"/>
      <w:pPr>
        <w:ind w:left="5515" w:hanging="360"/>
      </w:pPr>
      <w:rPr>
        <w:rFonts w:hint="default"/>
        <w:lang w:val="it-IT" w:eastAsia="en-US" w:bidi="ar-SA"/>
      </w:rPr>
    </w:lvl>
    <w:lvl w:ilvl="6" w:tplc="22F0D69A">
      <w:numFmt w:val="bullet"/>
      <w:lvlText w:val="•"/>
      <w:lvlJc w:val="left"/>
      <w:pPr>
        <w:ind w:left="6430" w:hanging="360"/>
      </w:pPr>
      <w:rPr>
        <w:rFonts w:hint="default"/>
        <w:lang w:val="it-IT" w:eastAsia="en-US" w:bidi="ar-SA"/>
      </w:rPr>
    </w:lvl>
    <w:lvl w:ilvl="7" w:tplc="789EAD70">
      <w:numFmt w:val="bullet"/>
      <w:lvlText w:val="•"/>
      <w:lvlJc w:val="left"/>
      <w:pPr>
        <w:ind w:left="7345" w:hanging="360"/>
      </w:pPr>
      <w:rPr>
        <w:rFonts w:hint="default"/>
        <w:lang w:val="it-IT" w:eastAsia="en-US" w:bidi="ar-SA"/>
      </w:rPr>
    </w:lvl>
    <w:lvl w:ilvl="8" w:tplc="5450F0A8">
      <w:numFmt w:val="bullet"/>
      <w:lvlText w:val="•"/>
      <w:lvlJc w:val="left"/>
      <w:pPr>
        <w:ind w:left="8260" w:hanging="360"/>
      </w:pPr>
      <w:rPr>
        <w:rFonts w:hint="default"/>
        <w:lang w:val="it-IT" w:eastAsia="en-US" w:bidi="ar-SA"/>
      </w:rPr>
    </w:lvl>
  </w:abstractNum>
  <w:abstractNum w:abstractNumId="15" w15:restartNumberingAfterBreak="0">
    <w:nsid w:val="7B0E1119"/>
    <w:multiLevelType w:val="multilevel"/>
    <w:tmpl w:val="2F8A3E76"/>
    <w:lvl w:ilvl="0">
      <w:start w:val="1"/>
      <w:numFmt w:val="decimal"/>
      <w:lvlText w:val="%1."/>
      <w:lvlJc w:val="left"/>
      <w:pPr>
        <w:ind w:left="361" w:hanging="219"/>
      </w:pPr>
      <w:rPr>
        <w:rFonts w:ascii="Calibri" w:eastAsia="Calibri" w:hAnsi="Calibri" w:cs="Calibri" w:hint="default"/>
        <w:b/>
        <w:bCs/>
        <w:i w:val="0"/>
        <w:iCs w:val="0"/>
        <w:spacing w:val="0"/>
        <w:w w:val="100"/>
        <w:sz w:val="22"/>
        <w:szCs w:val="22"/>
        <w:lang w:val="it-IT" w:eastAsia="en-US" w:bidi="ar-SA"/>
      </w:rPr>
    </w:lvl>
    <w:lvl w:ilvl="1">
      <w:start w:val="1"/>
      <w:numFmt w:val="decimal"/>
      <w:lvlText w:val="%1.%2"/>
      <w:lvlJc w:val="left"/>
      <w:pPr>
        <w:ind w:left="544" w:hanging="332"/>
      </w:pPr>
      <w:rPr>
        <w:rFonts w:ascii="Calibri" w:eastAsia="Calibri" w:hAnsi="Calibri" w:cs="Calibri" w:hint="default"/>
        <w:b/>
        <w:bCs/>
        <w:i w:val="0"/>
        <w:iCs w:val="0"/>
        <w:spacing w:val="-2"/>
        <w:w w:val="100"/>
        <w:sz w:val="22"/>
        <w:szCs w:val="22"/>
        <w:lang w:val="it-IT" w:eastAsia="en-US" w:bidi="ar-SA"/>
      </w:rPr>
    </w:lvl>
    <w:lvl w:ilvl="2">
      <w:numFmt w:val="bullet"/>
      <w:lvlText w:val="•"/>
      <w:lvlJc w:val="left"/>
      <w:pPr>
        <w:ind w:left="1601" w:hanging="332"/>
      </w:pPr>
      <w:rPr>
        <w:rFonts w:hint="default"/>
        <w:lang w:val="it-IT" w:eastAsia="en-US" w:bidi="ar-SA"/>
      </w:rPr>
    </w:lvl>
    <w:lvl w:ilvl="3">
      <w:numFmt w:val="bullet"/>
      <w:lvlText w:val="•"/>
      <w:lvlJc w:val="left"/>
      <w:pPr>
        <w:ind w:left="2662" w:hanging="332"/>
      </w:pPr>
      <w:rPr>
        <w:rFonts w:hint="default"/>
        <w:lang w:val="it-IT" w:eastAsia="en-US" w:bidi="ar-SA"/>
      </w:rPr>
    </w:lvl>
    <w:lvl w:ilvl="4">
      <w:numFmt w:val="bullet"/>
      <w:lvlText w:val="•"/>
      <w:lvlJc w:val="left"/>
      <w:pPr>
        <w:ind w:left="3723" w:hanging="332"/>
      </w:pPr>
      <w:rPr>
        <w:rFonts w:hint="default"/>
        <w:lang w:val="it-IT" w:eastAsia="en-US" w:bidi="ar-SA"/>
      </w:rPr>
    </w:lvl>
    <w:lvl w:ilvl="5">
      <w:numFmt w:val="bullet"/>
      <w:lvlText w:val="•"/>
      <w:lvlJc w:val="left"/>
      <w:pPr>
        <w:ind w:left="4784" w:hanging="332"/>
      </w:pPr>
      <w:rPr>
        <w:rFonts w:hint="default"/>
        <w:lang w:val="it-IT" w:eastAsia="en-US" w:bidi="ar-SA"/>
      </w:rPr>
    </w:lvl>
    <w:lvl w:ilvl="6">
      <w:numFmt w:val="bullet"/>
      <w:lvlText w:val="•"/>
      <w:lvlJc w:val="left"/>
      <w:pPr>
        <w:ind w:left="5846" w:hanging="332"/>
      </w:pPr>
      <w:rPr>
        <w:rFonts w:hint="default"/>
        <w:lang w:val="it-IT" w:eastAsia="en-US" w:bidi="ar-SA"/>
      </w:rPr>
    </w:lvl>
    <w:lvl w:ilvl="7">
      <w:numFmt w:val="bullet"/>
      <w:lvlText w:val="•"/>
      <w:lvlJc w:val="left"/>
      <w:pPr>
        <w:ind w:left="6907" w:hanging="332"/>
      </w:pPr>
      <w:rPr>
        <w:rFonts w:hint="default"/>
        <w:lang w:val="it-IT" w:eastAsia="en-US" w:bidi="ar-SA"/>
      </w:rPr>
    </w:lvl>
    <w:lvl w:ilvl="8">
      <w:numFmt w:val="bullet"/>
      <w:lvlText w:val="•"/>
      <w:lvlJc w:val="left"/>
      <w:pPr>
        <w:ind w:left="7968" w:hanging="332"/>
      </w:pPr>
      <w:rPr>
        <w:rFonts w:hint="default"/>
        <w:lang w:val="it-IT" w:eastAsia="en-US" w:bidi="ar-SA"/>
      </w:rPr>
    </w:lvl>
  </w:abstractNum>
  <w:abstractNum w:abstractNumId="16" w15:restartNumberingAfterBreak="0">
    <w:nsid w:val="7FAE000A"/>
    <w:multiLevelType w:val="hybridMultilevel"/>
    <w:tmpl w:val="5D98F946"/>
    <w:lvl w:ilvl="0" w:tplc="A0B82DAE">
      <w:numFmt w:val="bullet"/>
      <w:lvlText w:val="□"/>
      <w:lvlJc w:val="left"/>
      <w:pPr>
        <w:ind w:left="1936" w:hanging="360"/>
      </w:pPr>
      <w:rPr>
        <w:rFonts w:ascii="Courier New" w:eastAsia="Courier New" w:hAnsi="Courier New" w:cs="Courier New" w:hint="default"/>
        <w:b w:val="0"/>
        <w:bCs w:val="0"/>
        <w:i w:val="0"/>
        <w:iCs w:val="0"/>
        <w:spacing w:val="0"/>
        <w:w w:val="100"/>
        <w:sz w:val="22"/>
        <w:szCs w:val="22"/>
        <w:lang w:val="it-IT" w:eastAsia="en-US" w:bidi="ar-SA"/>
      </w:rPr>
    </w:lvl>
    <w:lvl w:ilvl="1" w:tplc="D0B8A696">
      <w:numFmt w:val="bullet"/>
      <w:lvlText w:val="•"/>
      <w:lvlJc w:val="left"/>
      <w:pPr>
        <w:ind w:left="2755" w:hanging="360"/>
      </w:pPr>
      <w:rPr>
        <w:rFonts w:hint="default"/>
        <w:lang w:val="it-IT" w:eastAsia="en-US" w:bidi="ar-SA"/>
      </w:rPr>
    </w:lvl>
    <w:lvl w:ilvl="2" w:tplc="3E327314">
      <w:numFmt w:val="bullet"/>
      <w:lvlText w:val="•"/>
      <w:lvlJc w:val="left"/>
      <w:pPr>
        <w:ind w:left="3570" w:hanging="360"/>
      </w:pPr>
      <w:rPr>
        <w:rFonts w:hint="default"/>
        <w:lang w:val="it-IT" w:eastAsia="en-US" w:bidi="ar-SA"/>
      </w:rPr>
    </w:lvl>
    <w:lvl w:ilvl="3" w:tplc="53344C28">
      <w:numFmt w:val="bullet"/>
      <w:lvlText w:val="•"/>
      <w:lvlJc w:val="left"/>
      <w:pPr>
        <w:ind w:left="4385" w:hanging="360"/>
      </w:pPr>
      <w:rPr>
        <w:rFonts w:hint="default"/>
        <w:lang w:val="it-IT" w:eastAsia="en-US" w:bidi="ar-SA"/>
      </w:rPr>
    </w:lvl>
    <w:lvl w:ilvl="4" w:tplc="2F7AD264">
      <w:numFmt w:val="bullet"/>
      <w:lvlText w:val="•"/>
      <w:lvlJc w:val="left"/>
      <w:pPr>
        <w:ind w:left="5200" w:hanging="360"/>
      </w:pPr>
      <w:rPr>
        <w:rFonts w:hint="default"/>
        <w:lang w:val="it-IT" w:eastAsia="en-US" w:bidi="ar-SA"/>
      </w:rPr>
    </w:lvl>
    <w:lvl w:ilvl="5" w:tplc="D7F67590">
      <w:numFmt w:val="bullet"/>
      <w:lvlText w:val="•"/>
      <w:lvlJc w:val="left"/>
      <w:pPr>
        <w:ind w:left="6015" w:hanging="360"/>
      </w:pPr>
      <w:rPr>
        <w:rFonts w:hint="default"/>
        <w:lang w:val="it-IT" w:eastAsia="en-US" w:bidi="ar-SA"/>
      </w:rPr>
    </w:lvl>
    <w:lvl w:ilvl="6" w:tplc="7B8A043E">
      <w:numFmt w:val="bullet"/>
      <w:lvlText w:val="•"/>
      <w:lvlJc w:val="left"/>
      <w:pPr>
        <w:ind w:left="6830" w:hanging="360"/>
      </w:pPr>
      <w:rPr>
        <w:rFonts w:hint="default"/>
        <w:lang w:val="it-IT" w:eastAsia="en-US" w:bidi="ar-SA"/>
      </w:rPr>
    </w:lvl>
    <w:lvl w:ilvl="7" w:tplc="3CB202B8">
      <w:numFmt w:val="bullet"/>
      <w:lvlText w:val="•"/>
      <w:lvlJc w:val="left"/>
      <w:pPr>
        <w:ind w:left="7645" w:hanging="360"/>
      </w:pPr>
      <w:rPr>
        <w:rFonts w:hint="default"/>
        <w:lang w:val="it-IT" w:eastAsia="en-US" w:bidi="ar-SA"/>
      </w:rPr>
    </w:lvl>
    <w:lvl w:ilvl="8" w:tplc="8FCACDD8">
      <w:numFmt w:val="bullet"/>
      <w:lvlText w:val="•"/>
      <w:lvlJc w:val="left"/>
      <w:pPr>
        <w:ind w:left="8460" w:hanging="360"/>
      </w:pPr>
      <w:rPr>
        <w:rFonts w:hint="default"/>
        <w:lang w:val="it-IT" w:eastAsia="en-US" w:bidi="ar-SA"/>
      </w:rPr>
    </w:lvl>
  </w:abstractNum>
  <w:num w:numId="1" w16cid:durableId="1175219721">
    <w:abstractNumId w:val="8"/>
  </w:num>
  <w:num w:numId="2" w16cid:durableId="1235892183">
    <w:abstractNumId w:val="10"/>
  </w:num>
  <w:num w:numId="3" w16cid:durableId="1970823456">
    <w:abstractNumId w:val="16"/>
  </w:num>
  <w:num w:numId="4" w16cid:durableId="1456102728">
    <w:abstractNumId w:val="6"/>
  </w:num>
  <w:num w:numId="5" w16cid:durableId="29192549">
    <w:abstractNumId w:val="13"/>
  </w:num>
  <w:num w:numId="6" w16cid:durableId="1674143561">
    <w:abstractNumId w:val="14"/>
  </w:num>
  <w:num w:numId="7" w16cid:durableId="1436439693">
    <w:abstractNumId w:val="9"/>
  </w:num>
  <w:num w:numId="8" w16cid:durableId="2056081185">
    <w:abstractNumId w:val="15"/>
  </w:num>
  <w:num w:numId="9" w16cid:durableId="652293806">
    <w:abstractNumId w:val="1"/>
  </w:num>
  <w:num w:numId="10" w16cid:durableId="779643691">
    <w:abstractNumId w:val="2"/>
  </w:num>
  <w:num w:numId="11" w16cid:durableId="2132744848">
    <w:abstractNumId w:val="7"/>
  </w:num>
  <w:num w:numId="12" w16cid:durableId="604339355">
    <w:abstractNumId w:val="5"/>
  </w:num>
  <w:num w:numId="13" w16cid:durableId="518665211">
    <w:abstractNumId w:val="0"/>
  </w:num>
  <w:num w:numId="14" w16cid:durableId="132522475">
    <w:abstractNumId w:val="12"/>
  </w:num>
  <w:num w:numId="15" w16cid:durableId="1167868141">
    <w:abstractNumId w:val="11"/>
  </w:num>
  <w:num w:numId="16" w16cid:durableId="437680169">
    <w:abstractNumId w:val="4"/>
  </w:num>
  <w:num w:numId="17" w16cid:durableId="787703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92"/>
    <w:rsid w:val="000264D4"/>
    <w:rsid w:val="000F37B0"/>
    <w:rsid w:val="002F5492"/>
    <w:rsid w:val="002F764D"/>
    <w:rsid w:val="00393F1C"/>
    <w:rsid w:val="00434919"/>
    <w:rsid w:val="0046701E"/>
    <w:rsid w:val="005A032D"/>
    <w:rsid w:val="00744A9D"/>
    <w:rsid w:val="008A3B8E"/>
    <w:rsid w:val="009D14C0"/>
    <w:rsid w:val="00A82985"/>
    <w:rsid w:val="00BB6D22"/>
    <w:rsid w:val="00D50272"/>
    <w:rsid w:val="00D67021"/>
    <w:rsid w:val="00E57040"/>
    <w:rsid w:val="00F269BA"/>
    <w:rsid w:val="00F51D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71B72EB"/>
  <w15:docId w15:val="{55B8A486-2895-2C45-813A-B01B5DC2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11" w:right="18"/>
      <w:jc w:val="center"/>
      <w:outlineLvl w:val="0"/>
    </w:pPr>
    <w:rPr>
      <w:b/>
      <w:bCs/>
      <w:sz w:val="24"/>
      <w:szCs w:val="24"/>
    </w:rPr>
  </w:style>
  <w:style w:type="paragraph" w:styleId="Titolo2">
    <w:name w:val="heading 2"/>
    <w:basedOn w:val="Normale"/>
    <w:uiPriority w:val="9"/>
    <w:unhideWhenUsed/>
    <w:qFormat/>
    <w:pPr>
      <w:ind w:left="100"/>
      <w:outlineLvl w:val="1"/>
    </w:pPr>
    <w:rPr>
      <w:b/>
      <w:bCs/>
      <w:sz w:val="24"/>
      <w:szCs w:val="24"/>
    </w:rPr>
  </w:style>
  <w:style w:type="paragraph" w:styleId="Titolo3">
    <w:name w:val="heading 3"/>
    <w:basedOn w:val="Normale"/>
    <w:uiPriority w:val="9"/>
    <w:unhideWhenUsed/>
    <w:qFormat/>
    <w:pPr>
      <w:ind w:left="429" w:hanging="217"/>
      <w:outlineLvl w:val="2"/>
    </w:pPr>
    <w:rPr>
      <w:b/>
      <w:bCs/>
    </w:rPr>
  </w:style>
  <w:style w:type="paragraph" w:styleId="Titolo4">
    <w:name w:val="heading 4"/>
    <w:basedOn w:val="Normale"/>
    <w:uiPriority w:val="9"/>
    <w:unhideWhenUsed/>
    <w:qFormat/>
    <w:pPr>
      <w:ind w:left="928" w:hanging="355"/>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line="317" w:lineRule="exact"/>
      <w:ind w:right="19"/>
      <w:jc w:val="center"/>
    </w:pPr>
    <w:rPr>
      <w:b/>
      <w:bCs/>
      <w:sz w:val="28"/>
      <w:szCs w:val="28"/>
      <w:u w:val="single" w:color="000000"/>
    </w:rPr>
  </w:style>
  <w:style w:type="paragraph" w:styleId="Paragrafoelenco">
    <w:name w:val="List Paragraph"/>
    <w:basedOn w:val="Normale"/>
    <w:uiPriority w:val="1"/>
    <w:qFormat/>
    <w:pPr>
      <w:ind w:left="212"/>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customStyle="1" w:styleId="Heading">
    <w:name w:val="Heading"/>
    <w:basedOn w:val="Normale"/>
    <w:next w:val="Normale"/>
    <w:rsid w:val="00F51D1B"/>
    <w:pPr>
      <w:keepNext/>
      <w:suppressAutoHyphens/>
      <w:autoSpaceDE/>
      <w:spacing w:before="240" w:after="120"/>
      <w:textAlignment w:val="baseline"/>
    </w:pPr>
    <w:rPr>
      <w:rFonts w:ascii="Arial" w:eastAsia="Andale Sans UI" w:hAnsi="Arial" w:cs="Tahoma"/>
      <w:kern w:val="3"/>
      <w:sz w:val="28"/>
      <w:szCs w:val="28"/>
      <w:lang w:val="de-DE" w:eastAsia="ja-JP" w:bidi="fa-IR"/>
    </w:rPr>
  </w:style>
  <w:style w:type="character" w:styleId="Collegamentoipertestuale">
    <w:name w:val="Hyperlink"/>
    <w:basedOn w:val="Carpredefinitoparagrafo"/>
    <w:uiPriority w:val="99"/>
    <w:unhideWhenUsed/>
    <w:rsid w:val="002F764D"/>
    <w:rPr>
      <w:color w:val="0000FF" w:themeColor="hyperlink"/>
      <w:u w:val="single"/>
    </w:rPr>
  </w:style>
  <w:style w:type="character" w:styleId="Menzionenonrisolta">
    <w:name w:val="Unresolved Mention"/>
    <w:basedOn w:val="Carpredefinitoparagrafo"/>
    <w:uiPriority w:val="99"/>
    <w:semiHidden/>
    <w:unhideWhenUsed/>
    <w:rsid w:val="002F764D"/>
    <w:rPr>
      <w:color w:val="605E5C"/>
      <w:shd w:val="clear" w:color="auto" w:fill="E1DFDD"/>
    </w:rPr>
  </w:style>
  <w:style w:type="paragraph" w:styleId="Intestazione">
    <w:name w:val="header"/>
    <w:basedOn w:val="Normale"/>
    <w:link w:val="IntestazioneCarattere"/>
    <w:uiPriority w:val="99"/>
    <w:unhideWhenUsed/>
    <w:rsid w:val="002F764D"/>
    <w:pPr>
      <w:tabs>
        <w:tab w:val="center" w:pos="4819"/>
        <w:tab w:val="right" w:pos="9638"/>
      </w:tabs>
    </w:pPr>
  </w:style>
  <w:style w:type="character" w:customStyle="1" w:styleId="IntestazioneCarattere">
    <w:name w:val="Intestazione Carattere"/>
    <w:basedOn w:val="Carpredefinitoparagrafo"/>
    <w:link w:val="Intestazione"/>
    <w:uiPriority w:val="99"/>
    <w:rsid w:val="002F764D"/>
    <w:rPr>
      <w:rFonts w:ascii="Calibri" w:eastAsia="Calibri" w:hAnsi="Calibri" w:cs="Calibri"/>
      <w:lang w:val="it-IT"/>
    </w:rPr>
  </w:style>
  <w:style w:type="paragraph" w:styleId="Pidipagina">
    <w:name w:val="footer"/>
    <w:basedOn w:val="Normale"/>
    <w:link w:val="PidipaginaCarattere"/>
    <w:uiPriority w:val="99"/>
    <w:unhideWhenUsed/>
    <w:rsid w:val="002F764D"/>
    <w:pPr>
      <w:tabs>
        <w:tab w:val="center" w:pos="4819"/>
        <w:tab w:val="right" w:pos="9638"/>
      </w:tabs>
    </w:pPr>
  </w:style>
  <w:style w:type="character" w:customStyle="1" w:styleId="PidipaginaCarattere">
    <w:name w:val="Piè di pagina Carattere"/>
    <w:basedOn w:val="Carpredefinitoparagrafo"/>
    <w:link w:val="Pidipagina"/>
    <w:uiPriority w:val="99"/>
    <w:rsid w:val="002F764D"/>
    <w:rPr>
      <w:rFonts w:ascii="Calibri" w:eastAsia="Calibri" w:hAnsi="Calibri" w:cs="Calibri"/>
      <w:lang w:val="it-IT"/>
    </w:rPr>
  </w:style>
  <w:style w:type="character" w:styleId="Enfasigrassetto">
    <w:name w:val="Strong"/>
    <w:basedOn w:val="Carpredefinitoparagrafo"/>
    <w:uiPriority w:val="22"/>
    <w:qFormat/>
    <w:rsid w:val="000264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151605">
      <w:bodyDiv w:val="1"/>
      <w:marLeft w:val="0"/>
      <w:marRight w:val="0"/>
      <w:marTop w:val="0"/>
      <w:marBottom w:val="0"/>
      <w:divBdr>
        <w:top w:val="none" w:sz="0" w:space="0" w:color="auto"/>
        <w:left w:val="none" w:sz="0" w:space="0" w:color="auto"/>
        <w:bottom w:val="none" w:sz="0" w:space="0" w:color="auto"/>
        <w:right w:val="none" w:sz="0" w:space="0" w:color="auto"/>
      </w:divBdr>
      <w:divsChild>
        <w:div w:id="365447783">
          <w:marLeft w:val="0"/>
          <w:marRight w:val="0"/>
          <w:marTop w:val="0"/>
          <w:marBottom w:val="0"/>
          <w:divBdr>
            <w:top w:val="none" w:sz="0" w:space="0" w:color="auto"/>
            <w:left w:val="none" w:sz="0" w:space="0" w:color="auto"/>
            <w:bottom w:val="none" w:sz="0" w:space="0" w:color="auto"/>
            <w:right w:val="none" w:sz="0" w:space="0" w:color="auto"/>
          </w:divBdr>
          <w:divsChild>
            <w:div w:id="243297131">
              <w:marLeft w:val="0"/>
              <w:marRight w:val="0"/>
              <w:marTop w:val="0"/>
              <w:marBottom w:val="0"/>
              <w:divBdr>
                <w:top w:val="none" w:sz="0" w:space="0" w:color="auto"/>
                <w:left w:val="none" w:sz="0" w:space="0" w:color="auto"/>
                <w:bottom w:val="none" w:sz="0" w:space="0" w:color="auto"/>
                <w:right w:val="none" w:sz="0" w:space="0" w:color="auto"/>
              </w:divBdr>
              <w:divsChild>
                <w:div w:id="729764927">
                  <w:marLeft w:val="0"/>
                  <w:marRight w:val="0"/>
                  <w:marTop w:val="0"/>
                  <w:marBottom w:val="0"/>
                  <w:divBdr>
                    <w:top w:val="none" w:sz="0" w:space="0" w:color="auto"/>
                    <w:left w:val="none" w:sz="0" w:space="0" w:color="auto"/>
                    <w:bottom w:val="none" w:sz="0" w:space="0" w:color="auto"/>
                    <w:right w:val="none" w:sz="0" w:space="0" w:color="auto"/>
                  </w:divBdr>
                </w:div>
                <w:div w:id="1796365005">
                  <w:marLeft w:val="0"/>
                  <w:marRight w:val="0"/>
                  <w:marTop w:val="0"/>
                  <w:marBottom w:val="0"/>
                  <w:divBdr>
                    <w:top w:val="none" w:sz="0" w:space="0" w:color="auto"/>
                    <w:left w:val="none" w:sz="0" w:space="0" w:color="auto"/>
                    <w:bottom w:val="none" w:sz="0" w:space="0" w:color="auto"/>
                    <w:right w:val="none" w:sz="0" w:space="0" w:color="auto"/>
                  </w:divBdr>
                  <w:divsChild>
                    <w:div w:id="77944402">
                      <w:marLeft w:val="0"/>
                      <w:marRight w:val="0"/>
                      <w:marTop w:val="0"/>
                      <w:marBottom w:val="0"/>
                      <w:divBdr>
                        <w:top w:val="none" w:sz="0" w:space="0" w:color="auto"/>
                        <w:left w:val="none" w:sz="0" w:space="0" w:color="auto"/>
                        <w:bottom w:val="none" w:sz="0" w:space="0" w:color="auto"/>
                        <w:right w:val="none" w:sz="0" w:space="0" w:color="auto"/>
                      </w:divBdr>
                    </w:div>
                    <w:div w:id="6956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1492</Words>
  <Characters>8510</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ALESSIA LOI</cp:lastModifiedBy>
  <cp:revision>4</cp:revision>
  <dcterms:created xsi:type="dcterms:W3CDTF">2024-07-20T07:21:00Z</dcterms:created>
  <dcterms:modified xsi:type="dcterms:W3CDTF">2024-07-20T07:36:00Z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Microsoft® Word 2016</vt:lpwstr>
  </property>
  <property fmtid="{D5CDD505-2E9C-101B-9397-08002B2CF9AE}" pid="4" name="LastSaved">
    <vt:filetime>2024-07-19T00:00:00Z</vt:filetime>
  </property>
  <property fmtid="{D5CDD505-2E9C-101B-9397-08002B2CF9AE}" pid="5" name="Producer">
    <vt:lpwstr>Microsoft® Word 2016; modified using iTextSharp™ 5.5.0 ©2000-2013 iText Group NV (AGPL-version)</vt:lpwstr>
  </property>
</Properties>
</file>